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798" w:rsidRPr="005122E2" w:rsidRDefault="006643CD" w:rsidP="006F1798">
      <w:pPr>
        <w:pStyle w:val="NoSpacing"/>
        <w:jc w:val="center"/>
        <w:rPr>
          <w:rFonts w:asciiTheme="minorBidi" w:eastAsia="Calibri" w:hAnsiTheme="minorBidi"/>
          <w:color w:val="2F5496" w:themeColor="accent5" w:themeShade="BF"/>
          <w:sz w:val="28"/>
          <w:szCs w:val="28"/>
        </w:rPr>
      </w:pPr>
      <w:r>
        <w:rPr>
          <w:rFonts w:asciiTheme="minorBidi" w:eastAsia="Calibri" w:hAnsiTheme="minorBidi"/>
          <w:b/>
          <w:color w:val="2F5496" w:themeColor="accent5" w:themeShade="BF"/>
          <w:position w:val="2"/>
          <w:sz w:val="28"/>
          <w:szCs w:val="28"/>
        </w:rPr>
        <w:t>SIEM Technical Requirements</w:t>
      </w:r>
      <w:r w:rsidR="006F1798" w:rsidRPr="005122E2">
        <w:rPr>
          <w:rFonts w:asciiTheme="minorBidi" w:eastAsia="Calibri" w:hAnsiTheme="minorBidi"/>
          <w:b/>
          <w:color w:val="2F5496" w:themeColor="accent5" w:themeShade="BF"/>
          <w:position w:val="2"/>
          <w:sz w:val="28"/>
          <w:szCs w:val="28"/>
        </w:rPr>
        <w:t>:</w:t>
      </w:r>
    </w:p>
    <w:p w:rsidR="006F1798" w:rsidRDefault="006F1798" w:rsidP="006F1798">
      <w:pPr>
        <w:pStyle w:val="NoSpacing"/>
        <w:jc w:val="center"/>
        <w:rPr>
          <w:rFonts w:asciiTheme="minorBidi" w:eastAsia="Calibri" w:hAnsiTheme="minorBidi"/>
          <w:b/>
          <w:color w:val="2F5496" w:themeColor="accent5" w:themeShade="BF"/>
          <w:position w:val="1"/>
          <w:sz w:val="48"/>
          <w:szCs w:val="48"/>
        </w:rPr>
      </w:pPr>
    </w:p>
    <w:p w:rsidR="006F1798" w:rsidRDefault="006F1798" w:rsidP="006F1798">
      <w:pPr>
        <w:pStyle w:val="NoSpacing"/>
        <w:jc w:val="center"/>
        <w:rPr>
          <w:rFonts w:asciiTheme="minorBidi" w:eastAsia="Calibri" w:hAnsiTheme="minorBidi"/>
          <w:b/>
          <w:color w:val="2F5496" w:themeColor="accent5" w:themeShade="BF"/>
          <w:position w:val="1"/>
          <w:sz w:val="48"/>
          <w:szCs w:val="48"/>
        </w:rPr>
      </w:pPr>
    </w:p>
    <w:p w:rsidR="006F1798" w:rsidRDefault="006F1798" w:rsidP="006F1798">
      <w:pPr>
        <w:pStyle w:val="NoSpacing"/>
        <w:jc w:val="center"/>
        <w:rPr>
          <w:rFonts w:asciiTheme="minorBidi" w:eastAsia="Calibri" w:hAnsiTheme="minorBidi"/>
          <w:b/>
          <w:color w:val="2F5496" w:themeColor="accent5" w:themeShade="BF"/>
          <w:position w:val="1"/>
          <w:sz w:val="48"/>
          <w:szCs w:val="48"/>
        </w:rPr>
      </w:pPr>
      <w:bookmarkStart w:id="0" w:name="_GoBack"/>
      <w:bookmarkEnd w:id="0"/>
    </w:p>
    <w:p w:rsidR="006F1798" w:rsidRPr="008F2341" w:rsidRDefault="006F1798" w:rsidP="006F1798">
      <w:pPr>
        <w:pStyle w:val="NoSpacing"/>
        <w:jc w:val="center"/>
        <w:rPr>
          <w:rFonts w:asciiTheme="minorBidi" w:eastAsia="Calibri" w:hAnsiTheme="minorBidi"/>
          <w:b/>
          <w:color w:val="2F5496" w:themeColor="accent5" w:themeShade="BF"/>
          <w:position w:val="1"/>
          <w:sz w:val="48"/>
          <w:szCs w:val="48"/>
        </w:rPr>
      </w:pPr>
    </w:p>
    <w:p w:rsidR="009D328D" w:rsidRDefault="009D328D" w:rsidP="009D328D">
      <w:pPr>
        <w:pStyle w:val="Heading1"/>
        <w:numPr>
          <w:ilvl w:val="0"/>
          <w:numId w:val="0"/>
        </w:numPr>
        <w:spacing w:line="240" w:lineRule="auto"/>
        <w:ind w:left="432"/>
        <w:jc w:val="center"/>
        <w:rPr>
          <w:b w:val="0"/>
          <w:bCs w:val="0"/>
          <w:sz w:val="40"/>
          <w:szCs w:val="40"/>
        </w:rPr>
      </w:pPr>
      <w:bookmarkStart w:id="1" w:name="_Toc140486378"/>
      <w:r>
        <w:rPr>
          <w:sz w:val="40"/>
          <w:szCs w:val="40"/>
        </w:rPr>
        <w:t>Security Information and Event Management Solution</w:t>
      </w:r>
      <w:bookmarkEnd w:id="1"/>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p w:rsidR="006F1798" w:rsidRDefault="006F1798" w:rsidP="006F1798">
      <w:pPr>
        <w:jc w:val="center"/>
        <w:rPr>
          <w:rFonts w:asciiTheme="minorBidi" w:hAnsiTheme="minorBidi" w:cstheme="minorBidi"/>
          <w:b/>
          <w:bCs/>
          <w:caps/>
          <w:color w:val="31849B"/>
          <w:sz w:val="48"/>
          <w:szCs w:val="72"/>
          <w:lang w:eastAsia="ja-JP"/>
        </w:rPr>
      </w:pPr>
    </w:p>
    <w:sdt>
      <w:sdtPr>
        <w:rPr>
          <w:rFonts w:ascii="Times New Roman" w:eastAsia="Times New Roman" w:hAnsi="Times New Roman" w:cs="Times New Roman"/>
          <w:color w:val="auto"/>
          <w:sz w:val="20"/>
          <w:szCs w:val="20"/>
        </w:rPr>
        <w:id w:val="-1700006173"/>
        <w:docPartObj>
          <w:docPartGallery w:val="Table of Contents"/>
          <w:docPartUnique/>
        </w:docPartObj>
      </w:sdtPr>
      <w:sdtEndPr>
        <w:rPr>
          <w:b/>
          <w:bCs/>
          <w:noProof/>
        </w:rPr>
      </w:sdtEndPr>
      <w:sdtContent>
        <w:p w:rsidR="00DA7C97" w:rsidRDefault="00DA7C97">
          <w:pPr>
            <w:pStyle w:val="TOCHeading"/>
          </w:pPr>
          <w:r>
            <w:t>Contents</w:t>
          </w:r>
        </w:p>
        <w:p w:rsidR="00531E80" w:rsidRDefault="00DA7C97">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40486378" w:history="1">
            <w:r w:rsidR="00531E80" w:rsidRPr="00C93753">
              <w:rPr>
                <w:rStyle w:val="Hyperlink"/>
                <w:noProof/>
              </w:rPr>
              <w:t>Security Information and Event Management Solution</w:t>
            </w:r>
            <w:r w:rsidR="00531E80">
              <w:rPr>
                <w:noProof/>
                <w:webHidden/>
              </w:rPr>
              <w:tab/>
            </w:r>
            <w:r w:rsidR="00531E80">
              <w:rPr>
                <w:noProof/>
                <w:webHidden/>
              </w:rPr>
              <w:fldChar w:fldCharType="begin"/>
            </w:r>
            <w:r w:rsidR="00531E80">
              <w:rPr>
                <w:noProof/>
                <w:webHidden/>
              </w:rPr>
              <w:instrText xml:space="preserve"> PAGEREF _Toc140486378 \h </w:instrText>
            </w:r>
            <w:r w:rsidR="00531E80">
              <w:rPr>
                <w:noProof/>
                <w:webHidden/>
              </w:rPr>
            </w:r>
            <w:r w:rsidR="00531E80">
              <w:rPr>
                <w:noProof/>
                <w:webHidden/>
              </w:rPr>
              <w:fldChar w:fldCharType="separate"/>
            </w:r>
            <w:r w:rsidR="00531E80">
              <w:rPr>
                <w:noProof/>
                <w:webHidden/>
              </w:rPr>
              <w:t>1</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79" w:history="1">
            <w:r w:rsidR="00531E80" w:rsidRPr="00C93753">
              <w:rPr>
                <w:rStyle w:val="Hyperlink"/>
                <w:noProof/>
              </w:rPr>
              <w:t>1</w:t>
            </w:r>
            <w:r w:rsidR="00531E80">
              <w:rPr>
                <w:rFonts w:asciiTheme="minorHAnsi" w:eastAsiaTheme="minorEastAsia" w:hAnsiTheme="minorHAnsi" w:cstheme="minorBidi"/>
                <w:noProof/>
                <w:sz w:val="22"/>
                <w:szCs w:val="22"/>
              </w:rPr>
              <w:tab/>
            </w:r>
            <w:r w:rsidR="00531E80" w:rsidRPr="00C93753">
              <w:rPr>
                <w:rStyle w:val="Hyperlink"/>
                <w:noProof/>
              </w:rPr>
              <w:t>Technical Requirements</w:t>
            </w:r>
            <w:r w:rsidR="00531E80">
              <w:rPr>
                <w:noProof/>
                <w:webHidden/>
              </w:rPr>
              <w:tab/>
            </w:r>
            <w:r w:rsidR="00531E80">
              <w:rPr>
                <w:noProof/>
                <w:webHidden/>
              </w:rPr>
              <w:fldChar w:fldCharType="begin"/>
            </w:r>
            <w:r w:rsidR="00531E80">
              <w:rPr>
                <w:noProof/>
                <w:webHidden/>
              </w:rPr>
              <w:instrText xml:space="preserve"> PAGEREF _Toc140486379 \h </w:instrText>
            </w:r>
            <w:r w:rsidR="00531E80">
              <w:rPr>
                <w:noProof/>
                <w:webHidden/>
              </w:rPr>
            </w:r>
            <w:r w:rsidR="00531E80">
              <w:rPr>
                <w:noProof/>
                <w:webHidden/>
              </w:rPr>
              <w:fldChar w:fldCharType="separate"/>
            </w:r>
            <w:r w:rsidR="00531E80">
              <w:rPr>
                <w:noProof/>
                <w:webHidden/>
              </w:rPr>
              <w:t>3</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0" w:history="1">
            <w:r w:rsidR="00531E80" w:rsidRPr="00C93753">
              <w:rPr>
                <w:rStyle w:val="Hyperlink"/>
                <w:noProof/>
              </w:rPr>
              <w:t>1.1</w:t>
            </w:r>
            <w:r w:rsidR="00531E80">
              <w:rPr>
                <w:rFonts w:asciiTheme="minorHAnsi" w:eastAsiaTheme="minorEastAsia" w:hAnsiTheme="minorHAnsi" w:cstheme="minorBidi"/>
                <w:noProof/>
                <w:sz w:val="22"/>
                <w:szCs w:val="22"/>
              </w:rPr>
              <w:tab/>
            </w:r>
            <w:r w:rsidR="00531E80" w:rsidRPr="00C93753">
              <w:rPr>
                <w:rStyle w:val="Hyperlink"/>
                <w:noProof/>
              </w:rPr>
              <w:t>Solution Controls</w:t>
            </w:r>
            <w:r w:rsidR="00531E80">
              <w:rPr>
                <w:noProof/>
                <w:webHidden/>
              </w:rPr>
              <w:tab/>
            </w:r>
            <w:r w:rsidR="00531E80">
              <w:rPr>
                <w:noProof/>
                <w:webHidden/>
              </w:rPr>
              <w:fldChar w:fldCharType="begin"/>
            </w:r>
            <w:r w:rsidR="00531E80">
              <w:rPr>
                <w:noProof/>
                <w:webHidden/>
              </w:rPr>
              <w:instrText xml:space="preserve"> PAGEREF _Toc140486380 \h </w:instrText>
            </w:r>
            <w:r w:rsidR="00531E80">
              <w:rPr>
                <w:noProof/>
                <w:webHidden/>
              </w:rPr>
            </w:r>
            <w:r w:rsidR="00531E80">
              <w:rPr>
                <w:noProof/>
                <w:webHidden/>
              </w:rPr>
              <w:fldChar w:fldCharType="separate"/>
            </w:r>
            <w:r w:rsidR="00531E80">
              <w:rPr>
                <w:noProof/>
                <w:webHidden/>
              </w:rPr>
              <w:t>3</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1" w:history="1">
            <w:r w:rsidR="00531E80" w:rsidRPr="00C93753">
              <w:rPr>
                <w:rStyle w:val="Hyperlink"/>
                <w:noProof/>
              </w:rPr>
              <w:t>1.2</w:t>
            </w:r>
            <w:r w:rsidR="00531E80">
              <w:rPr>
                <w:rFonts w:asciiTheme="minorHAnsi" w:eastAsiaTheme="minorEastAsia" w:hAnsiTheme="minorHAnsi" w:cstheme="minorBidi"/>
                <w:noProof/>
                <w:sz w:val="22"/>
                <w:szCs w:val="22"/>
              </w:rPr>
              <w:tab/>
            </w:r>
            <w:r w:rsidR="00531E80" w:rsidRPr="00C93753">
              <w:rPr>
                <w:rStyle w:val="Hyperlink"/>
                <w:noProof/>
              </w:rPr>
              <w:t>Reporting and Dashboards</w:t>
            </w:r>
            <w:r w:rsidR="00531E80">
              <w:rPr>
                <w:noProof/>
                <w:webHidden/>
              </w:rPr>
              <w:tab/>
            </w:r>
            <w:r w:rsidR="00531E80">
              <w:rPr>
                <w:noProof/>
                <w:webHidden/>
              </w:rPr>
              <w:fldChar w:fldCharType="begin"/>
            </w:r>
            <w:r w:rsidR="00531E80">
              <w:rPr>
                <w:noProof/>
                <w:webHidden/>
              </w:rPr>
              <w:instrText xml:space="preserve"> PAGEREF _Toc140486381 \h </w:instrText>
            </w:r>
            <w:r w:rsidR="00531E80">
              <w:rPr>
                <w:noProof/>
                <w:webHidden/>
              </w:rPr>
            </w:r>
            <w:r w:rsidR="00531E80">
              <w:rPr>
                <w:noProof/>
                <w:webHidden/>
              </w:rPr>
              <w:fldChar w:fldCharType="separate"/>
            </w:r>
            <w:r w:rsidR="00531E80">
              <w:rPr>
                <w:noProof/>
                <w:webHidden/>
              </w:rPr>
              <w:t>8</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2" w:history="1">
            <w:r w:rsidR="00531E80" w:rsidRPr="00C93753">
              <w:rPr>
                <w:rStyle w:val="Hyperlink"/>
                <w:noProof/>
              </w:rPr>
              <w:t>1.3</w:t>
            </w:r>
            <w:r w:rsidR="00531E80">
              <w:rPr>
                <w:rFonts w:asciiTheme="minorHAnsi" w:eastAsiaTheme="minorEastAsia" w:hAnsiTheme="minorHAnsi" w:cstheme="minorBidi"/>
                <w:noProof/>
                <w:sz w:val="22"/>
                <w:szCs w:val="22"/>
              </w:rPr>
              <w:tab/>
            </w:r>
            <w:r w:rsidR="00531E80" w:rsidRPr="00C93753">
              <w:rPr>
                <w:rStyle w:val="Hyperlink"/>
                <w:noProof/>
              </w:rPr>
              <w:t>Solution integration</w:t>
            </w:r>
            <w:r w:rsidR="00531E80">
              <w:rPr>
                <w:noProof/>
                <w:webHidden/>
              </w:rPr>
              <w:tab/>
            </w:r>
            <w:r w:rsidR="00531E80">
              <w:rPr>
                <w:noProof/>
                <w:webHidden/>
              </w:rPr>
              <w:fldChar w:fldCharType="begin"/>
            </w:r>
            <w:r w:rsidR="00531E80">
              <w:rPr>
                <w:noProof/>
                <w:webHidden/>
              </w:rPr>
              <w:instrText xml:space="preserve"> PAGEREF _Toc140486382 \h </w:instrText>
            </w:r>
            <w:r w:rsidR="00531E80">
              <w:rPr>
                <w:noProof/>
                <w:webHidden/>
              </w:rPr>
            </w:r>
            <w:r w:rsidR="00531E80">
              <w:rPr>
                <w:noProof/>
                <w:webHidden/>
              </w:rPr>
              <w:fldChar w:fldCharType="separate"/>
            </w:r>
            <w:r w:rsidR="00531E80">
              <w:rPr>
                <w:noProof/>
                <w:webHidden/>
              </w:rPr>
              <w:t>9</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3" w:history="1">
            <w:r w:rsidR="00531E80" w:rsidRPr="00C93753">
              <w:rPr>
                <w:rStyle w:val="Hyperlink"/>
                <w:noProof/>
              </w:rPr>
              <w:t>1.4</w:t>
            </w:r>
            <w:r w:rsidR="00531E80">
              <w:rPr>
                <w:rFonts w:asciiTheme="minorHAnsi" w:eastAsiaTheme="minorEastAsia" w:hAnsiTheme="minorHAnsi" w:cstheme="minorBidi"/>
                <w:noProof/>
                <w:sz w:val="22"/>
                <w:szCs w:val="22"/>
              </w:rPr>
              <w:tab/>
            </w:r>
            <w:r w:rsidR="00531E80" w:rsidRPr="00C93753">
              <w:rPr>
                <w:rStyle w:val="Hyperlink"/>
                <w:noProof/>
              </w:rPr>
              <w:t>Correlation and Automation</w:t>
            </w:r>
            <w:r w:rsidR="00531E80">
              <w:rPr>
                <w:noProof/>
                <w:webHidden/>
              </w:rPr>
              <w:tab/>
            </w:r>
            <w:r w:rsidR="00531E80">
              <w:rPr>
                <w:noProof/>
                <w:webHidden/>
              </w:rPr>
              <w:fldChar w:fldCharType="begin"/>
            </w:r>
            <w:r w:rsidR="00531E80">
              <w:rPr>
                <w:noProof/>
                <w:webHidden/>
              </w:rPr>
              <w:instrText xml:space="preserve"> PAGEREF _Toc140486383 \h </w:instrText>
            </w:r>
            <w:r w:rsidR="00531E80">
              <w:rPr>
                <w:noProof/>
                <w:webHidden/>
              </w:rPr>
            </w:r>
            <w:r w:rsidR="00531E80">
              <w:rPr>
                <w:noProof/>
                <w:webHidden/>
              </w:rPr>
              <w:fldChar w:fldCharType="separate"/>
            </w:r>
            <w:r w:rsidR="00531E80">
              <w:rPr>
                <w:noProof/>
                <w:webHidden/>
              </w:rPr>
              <w:t>9</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4" w:history="1">
            <w:r w:rsidR="00531E80" w:rsidRPr="00C93753">
              <w:rPr>
                <w:rStyle w:val="Hyperlink"/>
                <w:noProof/>
              </w:rPr>
              <w:t>1.5</w:t>
            </w:r>
            <w:r w:rsidR="00531E80">
              <w:rPr>
                <w:rFonts w:asciiTheme="minorHAnsi" w:eastAsiaTheme="minorEastAsia" w:hAnsiTheme="minorHAnsi" w:cstheme="minorBidi"/>
                <w:noProof/>
                <w:sz w:val="22"/>
                <w:szCs w:val="22"/>
              </w:rPr>
              <w:tab/>
            </w:r>
            <w:r w:rsidR="00531E80" w:rsidRPr="00C93753">
              <w:rPr>
                <w:rStyle w:val="Hyperlink"/>
                <w:noProof/>
              </w:rPr>
              <w:t>Workflow</w:t>
            </w:r>
            <w:r w:rsidR="00531E80">
              <w:rPr>
                <w:noProof/>
                <w:webHidden/>
              </w:rPr>
              <w:tab/>
            </w:r>
            <w:r w:rsidR="00531E80">
              <w:rPr>
                <w:noProof/>
                <w:webHidden/>
              </w:rPr>
              <w:fldChar w:fldCharType="begin"/>
            </w:r>
            <w:r w:rsidR="00531E80">
              <w:rPr>
                <w:noProof/>
                <w:webHidden/>
              </w:rPr>
              <w:instrText xml:space="preserve"> PAGEREF _Toc140486384 \h </w:instrText>
            </w:r>
            <w:r w:rsidR="00531E80">
              <w:rPr>
                <w:noProof/>
                <w:webHidden/>
              </w:rPr>
            </w:r>
            <w:r w:rsidR="00531E80">
              <w:rPr>
                <w:noProof/>
                <w:webHidden/>
              </w:rPr>
              <w:fldChar w:fldCharType="separate"/>
            </w:r>
            <w:r w:rsidR="00531E80">
              <w:rPr>
                <w:noProof/>
                <w:webHidden/>
              </w:rPr>
              <w:t>11</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5" w:history="1">
            <w:r w:rsidR="00531E80" w:rsidRPr="00C93753">
              <w:rPr>
                <w:rStyle w:val="Hyperlink"/>
                <w:noProof/>
              </w:rPr>
              <w:t>1.6</w:t>
            </w:r>
            <w:r w:rsidR="00531E80">
              <w:rPr>
                <w:rFonts w:asciiTheme="minorHAnsi" w:eastAsiaTheme="minorEastAsia" w:hAnsiTheme="minorHAnsi" w:cstheme="minorBidi"/>
                <w:noProof/>
                <w:sz w:val="22"/>
                <w:szCs w:val="22"/>
              </w:rPr>
              <w:tab/>
            </w:r>
            <w:r w:rsidR="00531E80" w:rsidRPr="00C93753">
              <w:rPr>
                <w:rStyle w:val="Hyperlink"/>
                <w:noProof/>
              </w:rPr>
              <w:t>Configuration Changes</w:t>
            </w:r>
            <w:r w:rsidR="00531E80">
              <w:rPr>
                <w:noProof/>
                <w:webHidden/>
              </w:rPr>
              <w:tab/>
            </w:r>
            <w:r w:rsidR="00531E80">
              <w:rPr>
                <w:noProof/>
                <w:webHidden/>
              </w:rPr>
              <w:fldChar w:fldCharType="begin"/>
            </w:r>
            <w:r w:rsidR="00531E80">
              <w:rPr>
                <w:noProof/>
                <w:webHidden/>
              </w:rPr>
              <w:instrText xml:space="preserve"> PAGEREF _Toc140486385 \h </w:instrText>
            </w:r>
            <w:r w:rsidR="00531E80">
              <w:rPr>
                <w:noProof/>
                <w:webHidden/>
              </w:rPr>
            </w:r>
            <w:r w:rsidR="00531E80">
              <w:rPr>
                <w:noProof/>
                <w:webHidden/>
              </w:rPr>
              <w:fldChar w:fldCharType="separate"/>
            </w:r>
            <w:r w:rsidR="00531E80">
              <w:rPr>
                <w:noProof/>
                <w:webHidden/>
              </w:rPr>
              <w:t>11</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86" w:history="1">
            <w:r w:rsidR="00531E80" w:rsidRPr="00C93753">
              <w:rPr>
                <w:rStyle w:val="Hyperlink"/>
                <w:noProof/>
              </w:rPr>
              <w:t>2</w:t>
            </w:r>
            <w:r w:rsidR="00531E80">
              <w:rPr>
                <w:rFonts w:asciiTheme="minorHAnsi" w:eastAsiaTheme="minorEastAsia" w:hAnsiTheme="minorHAnsi" w:cstheme="minorBidi"/>
                <w:noProof/>
                <w:sz w:val="22"/>
                <w:szCs w:val="22"/>
              </w:rPr>
              <w:tab/>
            </w:r>
            <w:r w:rsidR="00531E80" w:rsidRPr="00C93753">
              <w:rPr>
                <w:rStyle w:val="Hyperlink"/>
                <w:noProof/>
              </w:rPr>
              <w:t>Procedures</w:t>
            </w:r>
            <w:r w:rsidR="00531E80">
              <w:rPr>
                <w:noProof/>
                <w:webHidden/>
              </w:rPr>
              <w:tab/>
            </w:r>
            <w:r w:rsidR="00531E80">
              <w:rPr>
                <w:noProof/>
                <w:webHidden/>
              </w:rPr>
              <w:fldChar w:fldCharType="begin"/>
            </w:r>
            <w:r w:rsidR="00531E80">
              <w:rPr>
                <w:noProof/>
                <w:webHidden/>
              </w:rPr>
              <w:instrText xml:space="preserve"> PAGEREF _Toc140486386 \h </w:instrText>
            </w:r>
            <w:r w:rsidR="00531E80">
              <w:rPr>
                <w:noProof/>
                <w:webHidden/>
              </w:rPr>
            </w:r>
            <w:r w:rsidR="00531E80">
              <w:rPr>
                <w:noProof/>
                <w:webHidden/>
              </w:rPr>
              <w:fldChar w:fldCharType="separate"/>
            </w:r>
            <w:r w:rsidR="00531E80">
              <w:rPr>
                <w:noProof/>
                <w:webHidden/>
              </w:rPr>
              <w:t>11</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7" w:history="1">
            <w:r w:rsidR="00531E80" w:rsidRPr="00C93753">
              <w:rPr>
                <w:rStyle w:val="Hyperlink"/>
                <w:noProof/>
              </w:rPr>
              <w:t>2.1</w:t>
            </w:r>
            <w:r w:rsidR="00531E80">
              <w:rPr>
                <w:rFonts w:asciiTheme="minorHAnsi" w:eastAsiaTheme="minorEastAsia" w:hAnsiTheme="minorHAnsi" w:cstheme="minorBidi"/>
                <w:noProof/>
                <w:sz w:val="22"/>
                <w:szCs w:val="22"/>
              </w:rPr>
              <w:tab/>
            </w:r>
            <w:r w:rsidR="00531E80" w:rsidRPr="00C93753">
              <w:rPr>
                <w:rStyle w:val="Hyperlink"/>
                <w:noProof/>
              </w:rPr>
              <w:t>Incident Handling</w:t>
            </w:r>
            <w:r w:rsidR="00531E80">
              <w:rPr>
                <w:noProof/>
                <w:webHidden/>
              </w:rPr>
              <w:tab/>
            </w:r>
            <w:r w:rsidR="00531E80">
              <w:rPr>
                <w:noProof/>
                <w:webHidden/>
              </w:rPr>
              <w:fldChar w:fldCharType="begin"/>
            </w:r>
            <w:r w:rsidR="00531E80">
              <w:rPr>
                <w:noProof/>
                <w:webHidden/>
              </w:rPr>
              <w:instrText xml:space="preserve"> PAGEREF _Toc140486387 \h </w:instrText>
            </w:r>
            <w:r w:rsidR="00531E80">
              <w:rPr>
                <w:noProof/>
                <w:webHidden/>
              </w:rPr>
            </w:r>
            <w:r w:rsidR="00531E80">
              <w:rPr>
                <w:noProof/>
                <w:webHidden/>
              </w:rPr>
              <w:fldChar w:fldCharType="separate"/>
            </w:r>
            <w:r w:rsidR="00531E80">
              <w:rPr>
                <w:noProof/>
                <w:webHidden/>
              </w:rPr>
              <w:t>11</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8" w:history="1">
            <w:r w:rsidR="00531E80" w:rsidRPr="00C93753">
              <w:rPr>
                <w:rStyle w:val="Hyperlink"/>
                <w:noProof/>
              </w:rPr>
              <w:t>2.2</w:t>
            </w:r>
            <w:r w:rsidR="00531E80">
              <w:rPr>
                <w:rFonts w:asciiTheme="minorHAnsi" w:eastAsiaTheme="minorEastAsia" w:hAnsiTheme="minorHAnsi" w:cstheme="minorBidi"/>
                <w:noProof/>
                <w:sz w:val="22"/>
                <w:szCs w:val="22"/>
              </w:rPr>
              <w:tab/>
            </w:r>
            <w:r w:rsidR="00531E80" w:rsidRPr="00C93753">
              <w:rPr>
                <w:rStyle w:val="Hyperlink"/>
                <w:noProof/>
              </w:rPr>
              <w:t>Alert Management</w:t>
            </w:r>
            <w:r w:rsidR="00531E80">
              <w:rPr>
                <w:noProof/>
                <w:webHidden/>
              </w:rPr>
              <w:tab/>
            </w:r>
            <w:r w:rsidR="00531E80">
              <w:rPr>
                <w:noProof/>
                <w:webHidden/>
              </w:rPr>
              <w:fldChar w:fldCharType="begin"/>
            </w:r>
            <w:r w:rsidR="00531E80">
              <w:rPr>
                <w:noProof/>
                <w:webHidden/>
              </w:rPr>
              <w:instrText xml:space="preserve"> PAGEREF _Toc140486388 \h </w:instrText>
            </w:r>
            <w:r w:rsidR="00531E80">
              <w:rPr>
                <w:noProof/>
                <w:webHidden/>
              </w:rPr>
            </w:r>
            <w:r w:rsidR="00531E80">
              <w:rPr>
                <w:noProof/>
                <w:webHidden/>
              </w:rPr>
              <w:fldChar w:fldCharType="separate"/>
            </w:r>
            <w:r w:rsidR="00531E80">
              <w:rPr>
                <w:noProof/>
                <w:webHidden/>
              </w:rPr>
              <w:t>12</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89" w:history="1">
            <w:r w:rsidR="00531E80" w:rsidRPr="00C93753">
              <w:rPr>
                <w:rStyle w:val="Hyperlink"/>
                <w:noProof/>
              </w:rPr>
              <w:t>2.3</w:t>
            </w:r>
            <w:r w:rsidR="00531E80">
              <w:rPr>
                <w:rFonts w:asciiTheme="minorHAnsi" w:eastAsiaTheme="minorEastAsia" w:hAnsiTheme="minorHAnsi" w:cstheme="minorBidi"/>
                <w:noProof/>
                <w:sz w:val="22"/>
                <w:szCs w:val="22"/>
              </w:rPr>
              <w:tab/>
            </w:r>
            <w:r w:rsidR="00531E80" w:rsidRPr="00C93753">
              <w:rPr>
                <w:rStyle w:val="Hyperlink"/>
                <w:noProof/>
              </w:rPr>
              <w:t>Attack Simulation</w:t>
            </w:r>
            <w:r w:rsidR="00531E80">
              <w:rPr>
                <w:noProof/>
                <w:webHidden/>
              </w:rPr>
              <w:tab/>
            </w:r>
            <w:r w:rsidR="00531E80">
              <w:rPr>
                <w:noProof/>
                <w:webHidden/>
              </w:rPr>
              <w:fldChar w:fldCharType="begin"/>
            </w:r>
            <w:r w:rsidR="00531E80">
              <w:rPr>
                <w:noProof/>
                <w:webHidden/>
              </w:rPr>
              <w:instrText xml:space="preserve"> PAGEREF _Toc140486389 \h </w:instrText>
            </w:r>
            <w:r w:rsidR="00531E80">
              <w:rPr>
                <w:noProof/>
                <w:webHidden/>
              </w:rPr>
            </w:r>
            <w:r w:rsidR="00531E80">
              <w:rPr>
                <w:noProof/>
                <w:webHidden/>
              </w:rPr>
              <w:fldChar w:fldCharType="separate"/>
            </w:r>
            <w:r w:rsidR="00531E80">
              <w:rPr>
                <w:noProof/>
                <w:webHidden/>
              </w:rPr>
              <w:t>12</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0" w:history="1">
            <w:r w:rsidR="00531E80" w:rsidRPr="00C93753">
              <w:rPr>
                <w:rStyle w:val="Hyperlink"/>
                <w:noProof/>
              </w:rPr>
              <w:t>3</w:t>
            </w:r>
            <w:r w:rsidR="00531E80">
              <w:rPr>
                <w:rFonts w:asciiTheme="minorHAnsi" w:eastAsiaTheme="minorEastAsia" w:hAnsiTheme="minorHAnsi" w:cstheme="minorBidi"/>
                <w:noProof/>
                <w:sz w:val="22"/>
                <w:szCs w:val="22"/>
              </w:rPr>
              <w:tab/>
            </w:r>
            <w:r w:rsidR="00531E80" w:rsidRPr="00C93753">
              <w:rPr>
                <w:rStyle w:val="Hyperlink"/>
                <w:noProof/>
              </w:rPr>
              <w:t>Support and Sla</w:t>
            </w:r>
            <w:r w:rsidR="00531E80">
              <w:rPr>
                <w:noProof/>
                <w:webHidden/>
              </w:rPr>
              <w:tab/>
            </w:r>
            <w:r w:rsidR="00531E80">
              <w:rPr>
                <w:noProof/>
                <w:webHidden/>
              </w:rPr>
              <w:fldChar w:fldCharType="begin"/>
            </w:r>
            <w:r w:rsidR="00531E80">
              <w:rPr>
                <w:noProof/>
                <w:webHidden/>
              </w:rPr>
              <w:instrText xml:space="preserve"> PAGEREF _Toc140486390 \h </w:instrText>
            </w:r>
            <w:r w:rsidR="00531E80">
              <w:rPr>
                <w:noProof/>
                <w:webHidden/>
              </w:rPr>
            </w:r>
            <w:r w:rsidR="00531E80">
              <w:rPr>
                <w:noProof/>
                <w:webHidden/>
              </w:rPr>
              <w:fldChar w:fldCharType="separate"/>
            </w:r>
            <w:r w:rsidR="00531E80">
              <w:rPr>
                <w:noProof/>
                <w:webHidden/>
              </w:rPr>
              <w:t>12</w:t>
            </w:r>
            <w:r w:rsidR="00531E80">
              <w:rPr>
                <w:noProof/>
                <w:webHidden/>
              </w:rPr>
              <w:fldChar w:fldCharType="end"/>
            </w:r>
          </w:hyperlink>
        </w:p>
        <w:p w:rsidR="00531E80" w:rsidRDefault="00A05160">
          <w:pPr>
            <w:pStyle w:val="TOC2"/>
            <w:tabs>
              <w:tab w:val="left" w:pos="880"/>
              <w:tab w:val="right" w:leader="dot" w:pos="9350"/>
            </w:tabs>
            <w:rPr>
              <w:rFonts w:asciiTheme="minorHAnsi" w:eastAsiaTheme="minorEastAsia" w:hAnsiTheme="minorHAnsi" w:cstheme="minorBidi"/>
              <w:noProof/>
              <w:sz w:val="22"/>
              <w:szCs w:val="22"/>
            </w:rPr>
          </w:pPr>
          <w:hyperlink w:anchor="_Toc140486391" w:history="1">
            <w:r w:rsidR="00531E80" w:rsidRPr="00C93753">
              <w:rPr>
                <w:rStyle w:val="Hyperlink"/>
                <w:noProof/>
              </w:rPr>
              <w:t>3.1</w:t>
            </w:r>
            <w:r w:rsidR="00531E80">
              <w:rPr>
                <w:rFonts w:asciiTheme="minorHAnsi" w:eastAsiaTheme="minorEastAsia" w:hAnsiTheme="minorHAnsi" w:cstheme="minorBidi"/>
                <w:noProof/>
                <w:sz w:val="22"/>
                <w:szCs w:val="22"/>
              </w:rPr>
              <w:tab/>
            </w:r>
            <w:r w:rsidR="00531E80" w:rsidRPr="00C93753">
              <w:rPr>
                <w:rStyle w:val="Hyperlink"/>
                <w:noProof/>
              </w:rPr>
              <w:t>SLA and KPI</w:t>
            </w:r>
            <w:r w:rsidR="00531E80">
              <w:rPr>
                <w:noProof/>
                <w:webHidden/>
              </w:rPr>
              <w:tab/>
            </w:r>
            <w:r w:rsidR="00531E80">
              <w:rPr>
                <w:noProof/>
                <w:webHidden/>
              </w:rPr>
              <w:fldChar w:fldCharType="begin"/>
            </w:r>
            <w:r w:rsidR="00531E80">
              <w:rPr>
                <w:noProof/>
                <w:webHidden/>
              </w:rPr>
              <w:instrText xml:space="preserve"> PAGEREF _Toc140486391 \h </w:instrText>
            </w:r>
            <w:r w:rsidR="00531E80">
              <w:rPr>
                <w:noProof/>
                <w:webHidden/>
              </w:rPr>
            </w:r>
            <w:r w:rsidR="00531E80">
              <w:rPr>
                <w:noProof/>
                <w:webHidden/>
              </w:rPr>
              <w:fldChar w:fldCharType="separate"/>
            </w:r>
            <w:r w:rsidR="00531E80">
              <w:rPr>
                <w:noProof/>
                <w:webHidden/>
              </w:rPr>
              <w:t>12</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2" w:history="1">
            <w:r w:rsidR="00531E80" w:rsidRPr="00C93753">
              <w:rPr>
                <w:rStyle w:val="Hyperlink"/>
                <w:noProof/>
              </w:rPr>
              <w:t>4</w:t>
            </w:r>
            <w:r w:rsidR="00531E80">
              <w:rPr>
                <w:rFonts w:asciiTheme="minorHAnsi" w:eastAsiaTheme="minorEastAsia" w:hAnsiTheme="minorHAnsi" w:cstheme="minorBidi"/>
                <w:noProof/>
                <w:sz w:val="22"/>
                <w:szCs w:val="22"/>
              </w:rPr>
              <w:tab/>
            </w:r>
            <w:r w:rsidR="00531E80" w:rsidRPr="00C93753">
              <w:rPr>
                <w:rStyle w:val="Hyperlink"/>
                <w:noProof/>
              </w:rPr>
              <w:t>Project Plan and Responsibility Matrix</w:t>
            </w:r>
            <w:r w:rsidR="00531E80">
              <w:rPr>
                <w:noProof/>
                <w:webHidden/>
              </w:rPr>
              <w:tab/>
            </w:r>
            <w:r w:rsidR="00531E80">
              <w:rPr>
                <w:noProof/>
                <w:webHidden/>
              </w:rPr>
              <w:fldChar w:fldCharType="begin"/>
            </w:r>
            <w:r w:rsidR="00531E80">
              <w:rPr>
                <w:noProof/>
                <w:webHidden/>
              </w:rPr>
              <w:instrText xml:space="preserve"> PAGEREF _Toc140486392 \h </w:instrText>
            </w:r>
            <w:r w:rsidR="00531E80">
              <w:rPr>
                <w:noProof/>
                <w:webHidden/>
              </w:rPr>
            </w:r>
            <w:r w:rsidR="00531E80">
              <w:rPr>
                <w:noProof/>
                <w:webHidden/>
              </w:rPr>
              <w:fldChar w:fldCharType="separate"/>
            </w:r>
            <w:r w:rsidR="00531E80">
              <w:rPr>
                <w:noProof/>
                <w:webHidden/>
              </w:rPr>
              <w:t>13</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3" w:history="1">
            <w:r w:rsidR="00531E80" w:rsidRPr="00C93753">
              <w:rPr>
                <w:rStyle w:val="Hyperlink"/>
                <w:noProof/>
              </w:rPr>
              <w:t>5</w:t>
            </w:r>
            <w:r w:rsidR="00531E80">
              <w:rPr>
                <w:rFonts w:asciiTheme="minorHAnsi" w:eastAsiaTheme="minorEastAsia" w:hAnsiTheme="minorHAnsi" w:cstheme="minorBidi"/>
                <w:noProof/>
                <w:sz w:val="22"/>
                <w:szCs w:val="22"/>
              </w:rPr>
              <w:tab/>
            </w:r>
            <w:r w:rsidR="00531E80" w:rsidRPr="00C93753">
              <w:rPr>
                <w:rStyle w:val="Hyperlink"/>
                <w:noProof/>
              </w:rPr>
              <w:t>BoQ</w:t>
            </w:r>
            <w:r w:rsidR="00531E80">
              <w:rPr>
                <w:noProof/>
                <w:webHidden/>
              </w:rPr>
              <w:tab/>
            </w:r>
            <w:r w:rsidR="00531E80">
              <w:rPr>
                <w:noProof/>
                <w:webHidden/>
              </w:rPr>
              <w:fldChar w:fldCharType="begin"/>
            </w:r>
            <w:r w:rsidR="00531E80">
              <w:rPr>
                <w:noProof/>
                <w:webHidden/>
              </w:rPr>
              <w:instrText xml:space="preserve"> PAGEREF _Toc140486393 \h </w:instrText>
            </w:r>
            <w:r w:rsidR="00531E80">
              <w:rPr>
                <w:noProof/>
                <w:webHidden/>
              </w:rPr>
            </w:r>
            <w:r w:rsidR="00531E80">
              <w:rPr>
                <w:noProof/>
                <w:webHidden/>
              </w:rPr>
              <w:fldChar w:fldCharType="separate"/>
            </w:r>
            <w:r w:rsidR="00531E80">
              <w:rPr>
                <w:noProof/>
                <w:webHidden/>
              </w:rPr>
              <w:t>13</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4" w:history="1">
            <w:r w:rsidR="00531E80" w:rsidRPr="00C93753">
              <w:rPr>
                <w:rStyle w:val="Hyperlink"/>
                <w:noProof/>
              </w:rPr>
              <w:t>6</w:t>
            </w:r>
            <w:r w:rsidR="00531E80">
              <w:rPr>
                <w:rFonts w:asciiTheme="minorHAnsi" w:eastAsiaTheme="minorEastAsia" w:hAnsiTheme="minorHAnsi" w:cstheme="minorBidi"/>
                <w:noProof/>
                <w:sz w:val="22"/>
                <w:szCs w:val="22"/>
              </w:rPr>
              <w:tab/>
            </w:r>
            <w:r w:rsidR="00531E80" w:rsidRPr="00C93753">
              <w:rPr>
                <w:rStyle w:val="Hyperlink"/>
                <w:noProof/>
              </w:rPr>
              <w:t>References</w:t>
            </w:r>
            <w:r w:rsidR="00531E80">
              <w:rPr>
                <w:noProof/>
                <w:webHidden/>
              </w:rPr>
              <w:tab/>
            </w:r>
            <w:r w:rsidR="00531E80">
              <w:rPr>
                <w:noProof/>
                <w:webHidden/>
              </w:rPr>
              <w:fldChar w:fldCharType="begin"/>
            </w:r>
            <w:r w:rsidR="00531E80">
              <w:rPr>
                <w:noProof/>
                <w:webHidden/>
              </w:rPr>
              <w:instrText xml:space="preserve"> PAGEREF _Toc140486394 \h </w:instrText>
            </w:r>
            <w:r w:rsidR="00531E80">
              <w:rPr>
                <w:noProof/>
                <w:webHidden/>
              </w:rPr>
            </w:r>
            <w:r w:rsidR="00531E80">
              <w:rPr>
                <w:noProof/>
                <w:webHidden/>
              </w:rPr>
              <w:fldChar w:fldCharType="separate"/>
            </w:r>
            <w:r w:rsidR="00531E80">
              <w:rPr>
                <w:noProof/>
                <w:webHidden/>
              </w:rPr>
              <w:t>14</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5" w:history="1">
            <w:r w:rsidR="00531E80" w:rsidRPr="00C93753">
              <w:rPr>
                <w:rStyle w:val="Hyperlink"/>
                <w:noProof/>
              </w:rPr>
              <w:t>7</w:t>
            </w:r>
            <w:r w:rsidR="00531E80">
              <w:rPr>
                <w:rFonts w:asciiTheme="minorHAnsi" w:eastAsiaTheme="minorEastAsia" w:hAnsiTheme="minorHAnsi" w:cstheme="minorBidi"/>
                <w:noProof/>
                <w:sz w:val="22"/>
                <w:szCs w:val="22"/>
              </w:rPr>
              <w:tab/>
            </w:r>
            <w:r w:rsidR="00531E80" w:rsidRPr="00C93753">
              <w:rPr>
                <w:rStyle w:val="Hyperlink"/>
                <w:noProof/>
              </w:rPr>
              <w:t>General terms</w:t>
            </w:r>
            <w:r w:rsidR="00531E80">
              <w:rPr>
                <w:noProof/>
                <w:webHidden/>
              </w:rPr>
              <w:tab/>
            </w:r>
            <w:r w:rsidR="00531E80">
              <w:rPr>
                <w:noProof/>
                <w:webHidden/>
              </w:rPr>
              <w:fldChar w:fldCharType="begin"/>
            </w:r>
            <w:r w:rsidR="00531E80">
              <w:rPr>
                <w:noProof/>
                <w:webHidden/>
              </w:rPr>
              <w:instrText xml:space="preserve"> PAGEREF _Toc140486395 \h </w:instrText>
            </w:r>
            <w:r w:rsidR="00531E80">
              <w:rPr>
                <w:noProof/>
                <w:webHidden/>
              </w:rPr>
            </w:r>
            <w:r w:rsidR="00531E80">
              <w:rPr>
                <w:noProof/>
                <w:webHidden/>
              </w:rPr>
              <w:fldChar w:fldCharType="separate"/>
            </w:r>
            <w:r w:rsidR="00531E80">
              <w:rPr>
                <w:noProof/>
                <w:webHidden/>
              </w:rPr>
              <w:t>14</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6" w:history="1">
            <w:r w:rsidR="00531E80" w:rsidRPr="00C93753">
              <w:rPr>
                <w:rStyle w:val="Hyperlink"/>
                <w:noProof/>
              </w:rPr>
              <w:t>8</w:t>
            </w:r>
            <w:r w:rsidR="00531E80">
              <w:rPr>
                <w:rFonts w:asciiTheme="minorHAnsi" w:eastAsiaTheme="minorEastAsia" w:hAnsiTheme="minorHAnsi" w:cstheme="minorBidi"/>
                <w:noProof/>
                <w:sz w:val="22"/>
                <w:szCs w:val="22"/>
              </w:rPr>
              <w:tab/>
            </w:r>
            <w:r w:rsidR="00531E80" w:rsidRPr="00C93753">
              <w:rPr>
                <w:rStyle w:val="Hyperlink"/>
                <w:noProof/>
              </w:rPr>
              <w:t>Documentation</w:t>
            </w:r>
            <w:r w:rsidR="00531E80">
              <w:rPr>
                <w:noProof/>
                <w:webHidden/>
              </w:rPr>
              <w:tab/>
            </w:r>
            <w:r w:rsidR="00531E80">
              <w:rPr>
                <w:noProof/>
                <w:webHidden/>
              </w:rPr>
              <w:fldChar w:fldCharType="begin"/>
            </w:r>
            <w:r w:rsidR="00531E80">
              <w:rPr>
                <w:noProof/>
                <w:webHidden/>
              </w:rPr>
              <w:instrText xml:space="preserve"> PAGEREF _Toc140486396 \h </w:instrText>
            </w:r>
            <w:r w:rsidR="00531E80">
              <w:rPr>
                <w:noProof/>
                <w:webHidden/>
              </w:rPr>
            </w:r>
            <w:r w:rsidR="00531E80">
              <w:rPr>
                <w:noProof/>
                <w:webHidden/>
              </w:rPr>
              <w:fldChar w:fldCharType="separate"/>
            </w:r>
            <w:r w:rsidR="00531E80">
              <w:rPr>
                <w:noProof/>
                <w:webHidden/>
              </w:rPr>
              <w:t>15</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7" w:history="1">
            <w:r w:rsidR="00531E80" w:rsidRPr="00C93753">
              <w:rPr>
                <w:rStyle w:val="Hyperlink"/>
                <w:noProof/>
              </w:rPr>
              <w:t>9</w:t>
            </w:r>
            <w:r w:rsidR="00531E80">
              <w:rPr>
                <w:rFonts w:asciiTheme="minorHAnsi" w:eastAsiaTheme="minorEastAsia" w:hAnsiTheme="minorHAnsi" w:cstheme="minorBidi"/>
                <w:noProof/>
                <w:sz w:val="22"/>
                <w:szCs w:val="22"/>
              </w:rPr>
              <w:tab/>
            </w:r>
            <w:r w:rsidR="00531E80" w:rsidRPr="00C93753">
              <w:rPr>
                <w:rStyle w:val="Hyperlink"/>
                <w:noProof/>
              </w:rPr>
              <w:t>Training</w:t>
            </w:r>
            <w:r w:rsidR="00531E80">
              <w:rPr>
                <w:noProof/>
                <w:webHidden/>
              </w:rPr>
              <w:tab/>
            </w:r>
            <w:r w:rsidR="00531E80">
              <w:rPr>
                <w:noProof/>
                <w:webHidden/>
              </w:rPr>
              <w:fldChar w:fldCharType="begin"/>
            </w:r>
            <w:r w:rsidR="00531E80">
              <w:rPr>
                <w:noProof/>
                <w:webHidden/>
              </w:rPr>
              <w:instrText xml:space="preserve"> PAGEREF _Toc140486397 \h </w:instrText>
            </w:r>
            <w:r w:rsidR="00531E80">
              <w:rPr>
                <w:noProof/>
                <w:webHidden/>
              </w:rPr>
            </w:r>
            <w:r w:rsidR="00531E80">
              <w:rPr>
                <w:noProof/>
                <w:webHidden/>
              </w:rPr>
              <w:fldChar w:fldCharType="separate"/>
            </w:r>
            <w:r w:rsidR="00531E80">
              <w:rPr>
                <w:noProof/>
                <w:webHidden/>
              </w:rPr>
              <w:t>15</w:t>
            </w:r>
            <w:r w:rsidR="00531E80">
              <w:rPr>
                <w:noProof/>
                <w:webHidden/>
              </w:rPr>
              <w:fldChar w:fldCharType="end"/>
            </w:r>
          </w:hyperlink>
        </w:p>
        <w:p w:rsidR="00531E80" w:rsidRDefault="00A05160">
          <w:pPr>
            <w:pStyle w:val="TOC1"/>
            <w:tabs>
              <w:tab w:val="left" w:pos="440"/>
              <w:tab w:val="right" w:leader="dot" w:pos="9350"/>
            </w:tabs>
            <w:rPr>
              <w:rFonts w:asciiTheme="minorHAnsi" w:eastAsiaTheme="minorEastAsia" w:hAnsiTheme="minorHAnsi" w:cstheme="minorBidi"/>
              <w:noProof/>
              <w:sz w:val="22"/>
              <w:szCs w:val="22"/>
            </w:rPr>
          </w:pPr>
          <w:hyperlink w:anchor="_Toc140486398" w:history="1">
            <w:r w:rsidR="00531E80" w:rsidRPr="00C93753">
              <w:rPr>
                <w:rStyle w:val="Hyperlink"/>
                <w:noProof/>
              </w:rPr>
              <w:t>10</w:t>
            </w:r>
            <w:r w:rsidR="00531E80">
              <w:rPr>
                <w:rFonts w:asciiTheme="minorHAnsi" w:eastAsiaTheme="minorEastAsia" w:hAnsiTheme="minorHAnsi" w:cstheme="minorBidi"/>
                <w:noProof/>
                <w:sz w:val="22"/>
                <w:szCs w:val="22"/>
              </w:rPr>
              <w:tab/>
            </w:r>
            <w:r w:rsidR="00531E80" w:rsidRPr="00C93753">
              <w:rPr>
                <w:rStyle w:val="Hyperlink"/>
                <w:noProof/>
              </w:rPr>
              <w:t>Pricing</w:t>
            </w:r>
            <w:r w:rsidR="00531E80">
              <w:rPr>
                <w:noProof/>
                <w:webHidden/>
              </w:rPr>
              <w:tab/>
            </w:r>
            <w:r w:rsidR="00531E80">
              <w:rPr>
                <w:noProof/>
                <w:webHidden/>
              </w:rPr>
              <w:fldChar w:fldCharType="begin"/>
            </w:r>
            <w:r w:rsidR="00531E80">
              <w:rPr>
                <w:noProof/>
                <w:webHidden/>
              </w:rPr>
              <w:instrText xml:space="preserve"> PAGEREF _Toc140486398 \h </w:instrText>
            </w:r>
            <w:r w:rsidR="00531E80">
              <w:rPr>
                <w:noProof/>
                <w:webHidden/>
              </w:rPr>
            </w:r>
            <w:r w:rsidR="00531E80">
              <w:rPr>
                <w:noProof/>
                <w:webHidden/>
              </w:rPr>
              <w:fldChar w:fldCharType="separate"/>
            </w:r>
            <w:r w:rsidR="00531E80">
              <w:rPr>
                <w:noProof/>
                <w:webHidden/>
              </w:rPr>
              <w:t>15</w:t>
            </w:r>
            <w:r w:rsidR="00531E80">
              <w:rPr>
                <w:noProof/>
                <w:webHidden/>
              </w:rPr>
              <w:fldChar w:fldCharType="end"/>
            </w:r>
          </w:hyperlink>
        </w:p>
        <w:p w:rsidR="00DA7C97" w:rsidRDefault="00DA7C97">
          <w:r>
            <w:rPr>
              <w:b/>
              <w:bCs/>
              <w:noProof/>
            </w:rPr>
            <w:fldChar w:fldCharType="end"/>
          </w:r>
        </w:p>
      </w:sdtContent>
    </w:sdt>
    <w:p w:rsidR="006F1798" w:rsidRDefault="006F179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AD27A8" w:rsidRDefault="00AD27A8" w:rsidP="006F1798">
      <w:pPr>
        <w:jc w:val="center"/>
        <w:rPr>
          <w:rFonts w:asciiTheme="minorBidi" w:hAnsiTheme="minorBidi" w:cstheme="minorBidi"/>
          <w:b/>
          <w:bCs/>
          <w:caps/>
          <w:color w:val="31849B"/>
          <w:sz w:val="48"/>
          <w:szCs w:val="72"/>
          <w:lang w:eastAsia="ja-JP"/>
        </w:rPr>
      </w:pPr>
    </w:p>
    <w:p w:rsidR="006F1798" w:rsidRPr="001B53C0" w:rsidRDefault="006F1798" w:rsidP="006F1798">
      <w:pPr>
        <w:pStyle w:val="Heading1"/>
      </w:pPr>
      <w:bookmarkStart w:id="2" w:name="_Toc140486379"/>
      <w:r>
        <w:t>Technical Requirements</w:t>
      </w:r>
      <w:bookmarkEnd w:id="2"/>
      <w:r>
        <w:t xml:space="preserve"> </w:t>
      </w:r>
    </w:p>
    <w:p w:rsidR="006F1798" w:rsidRDefault="006F1798" w:rsidP="006F1798">
      <w:pPr>
        <w:pStyle w:val="xmsonormal"/>
        <w:rPr>
          <w:b/>
          <w:bCs/>
        </w:rPr>
      </w:pPr>
      <w:r>
        <w:rPr>
          <w:b/>
          <w:bCs/>
        </w:rPr>
        <w:t>Scope and Objective</w:t>
      </w:r>
    </w:p>
    <w:p w:rsidR="009D328D" w:rsidRDefault="009D328D" w:rsidP="006F1798">
      <w:pPr>
        <w:pStyle w:val="xmsonormal"/>
        <w:rPr>
          <w:b/>
          <w:bCs/>
        </w:rPr>
      </w:pPr>
    </w:p>
    <w:p w:rsidR="009D328D" w:rsidRDefault="009D328D" w:rsidP="006F1798">
      <w:pPr>
        <w:pStyle w:val="xmsonormal"/>
        <w:rPr>
          <w:b/>
          <w:bCs/>
        </w:rPr>
      </w:pPr>
    </w:p>
    <w:p w:rsidR="009D328D" w:rsidRDefault="009D328D" w:rsidP="006F1798">
      <w:pPr>
        <w:pStyle w:val="xmsonormal"/>
      </w:pPr>
    </w:p>
    <w:p w:rsidR="006F1798" w:rsidRDefault="003D7F23" w:rsidP="006005A2">
      <w:pPr>
        <w:pStyle w:val="xmsonormal"/>
      </w:pPr>
      <w:r>
        <w:t>The objective o</w:t>
      </w:r>
      <w:r w:rsidR="006005A2">
        <w:t>f this project is to build and improve the methods to collect, detect, correlate and automate security events from different network entities to protect MIC2 network.</w:t>
      </w:r>
      <w:r w:rsidR="00CD0545">
        <w:t xml:space="preserve"> MIC2 objective is to select a vendor that can effectively address the security challenges through a robust SIEM solution.</w:t>
      </w:r>
    </w:p>
    <w:p w:rsidR="006F1798" w:rsidRDefault="006F1798" w:rsidP="006005A2">
      <w:pPr>
        <w:pStyle w:val="xmsonormal"/>
      </w:pPr>
    </w:p>
    <w:p w:rsidR="006F1798" w:rsidRDefault="006F1798" w:rsidP="006F1798">
      <w:pPr>
        <w:pStyle w:val="xmsonormal"/>
      </w:pPr>
    </w:p>
    <w:p w:rsidR="006005A2" w:rsidRDefault="006005A2" w:rsidP="00774D24">
      <w:pPr>
        <w:pStyle w:val="ListParagraph"/>
        <w:numPr>
          <w:ilvl w:val="0"/>
          <w:numId w:val="7"/>
        </w:numPr>
      </w:pPr>
      <w:r>
        <w:t>Solution should gather logs, data and all related information from multiple locations and unify in a single platform/ view with pre-defined pattern detection from the different sources.</w:t>
      </w:r>
    </w:p>
    <w:p w:rsidR="006005A2" w:rsidRDefault="006005A2" w:rsidP="006005A2">
      <w:pPr>
        <w:pStyle w:val="ListParagraph"/>
      </w:pPr>
    </w:p>
    <w:p w:rsidR="006005A2" w:rsidRDefault="006005A2" w:rsidP="00153590">
      <w:pPr>
        <w:pStyle w:val="ListParagraph"/>
        <w:numPr>
          <w:ilvl w:val="0"/>
          <w:numId w:val="7"/>
        </w:numPr>
      </w:pPr>
      <w:r>
        <w:t xml:space="preserve">Solution to </w:t>
      </w:r>
      <w:proofErr w:type="gramStart"/>
      <w:r>
        <w:t>be implemented</w:t>
      </w:r>
      <w:proofErr w:type="gramEnd"/>
      <w:r>
        <w:t xml:space="preserve"> entirely on premise. </w:t>
      </w:r>
    </w:p>
    <w:p w:rsidR="006F1798" w:rsidRDefault="006F1798" w:rsidP="006F1798">
      <w:pPr>
        <w:pStyle w:val="ListParagraph"/>
      </w:pPr>
    </w:p>
    <w:p w:rsidR="006F1798" w:rsidRDefault="006005A2" w:rsidP="006F1798">
      <w:pPr>
        <w:pStyle w:val="ListParagraph"/>
        <w:numPr>
          <w:ilvl w:val="0"/>
          <w:numId w:val="7"/>
        </w:numPr>
      </w:pPr>
      <w:r>
        <w:t xml:space="preserve">Security Framework must have the following requirements including and not limited to self-automation, artificial intelligence, User Behavior, and Machine Learning. </w:t>
      </w:r>
    </w:p>
    <w:p w:rsidR="006F1798" w:rsidRDefault="006F1798" w:rsidP="006F1798"/>
    <w:p w:rsidR="006F1798" w:rsidRDefault="006005A2" w:rsidP="006F1798">
      <w:pPr>
        <w:pStyle w:val="ListParagraph"/>
        <w:numPr>
          <w:ilvl w:val="0"/>
          <w:numId w:val="7"/>
        </w:numPr>
      </w:pPr>
      <w:r>
        <w:t>Bidder must submit a 5 years committed roadmap for the proposed product.</w:t>
      </w:r>
    </w:p>
    <w:p w:rsidR="006005A2" w:rsidRDefault="006005A2" w:rsidP="006005A2">
      <w:pPr>
        <w:pStyle w:val="ListParagraph"/>
      </w:pPr>
    </w:p>
    <w:p w:rsidR="006005A2" w:rsidRDefault="006005A2" w:rsidP="006F1798">
      <w:pPr>
        <w:pStyle w:val="ListParagraph"/>
        <w:numPr>
          <w:ilvl w:val="0"/>
          <w:numId w:val="7"/>
        </w:numPr>
      </w:pPr>
      <w:r>
        <w:t>Bidder must provide a third party report regarding the offered products position (Gartner, Forrester</w:t>
      </w:r>
      <w:proofErr w:type="gramStart"/>
      <w:r>
        <w:t>,..</w:t>
      </w:r>
      <w:proofErr w:type="gramEnd"/>
      <w:r>
        <w:t>)</w:t>
      </w:r>
    </w:p>
    <w:p w:rsidR="006005A2" w:rsidRDefault="006005A2" w:rsidP="006005A2">
      <w:pPr>
        <w:pStyle w:val="ListParagraph"/>
      </w:pPr>
    </w:p>
    <w:p w:rsidR="006F1798" w:rsidRDefault="006F1798" w:rsidP="006F1798">
      <w:pPr>
        <w:pStyle w:val="xmsonormal"/>
      </w:pPr>
    </w:p>
    <w:p w:rsidR="006F1798" w:rsidRDefault="006F1798" w:rsidP="00CA6D32">
      <w:pPr>
        <w:pStyle w:val="Heading2"/>
      </w:pPr>
      <w:bookmarkStart w:id="3" w:name="_Toc140486380"/>
      <w:r>
        <w:t>Solution Controls</w:t>
      </w:r>
      <w:bookmarkEnd w:id="3"/>
      <w:r>
        <w:t xml:space="preserve"> </w:t>
      </w:r>
    </w:p>
    <w:p w:rsidR="006005A2" w:rsidRDefault="006F1798" w:rsidP="006005A2">
      <w:pPr>
        <w:pStyle w:val="xmsolistparagraph"/>
      </w:pPr>
      <w:r>
        <w:t>The Solution shall be web-based with an administrative portal for managing, in real-time</w:t>
      </w:r>
      <w:r w:rsidR="006005A2">
        <w:t>, operational activities, and enable the administrator to perform various tasks.</w:t>
      </w:r>
    </w:p>
    <w:p w:rsidR="006005A2" w:rsidRDefault="006005A2" w:rsidP="006005A2">
      <w:pPr>
        <w:pStyle w:val="xmsolistparagraph"/>
      </w:pPr>
    </w:p>
    <w:p w:rsidR="006005A2" w:rsidRDefault="006005A2" w:rsidP="006005A2">
      <w:pPr>
        <w:pStyle w:val="ListParagraph"/>
        <w:numPr>
          <w:ilvl w:val="0"/>
          <w:numId w:val="7"/>
        </w:numPr>
      </w:pPr>
      <w:r>
        <w:t>Solution must support distributed deploymen</w:t>
      </w:r>
      <w:r w:rsidR="00D0394E">
        <w:t>t (in different core sites</w:t>
      </w:r>
      <w:r>
        <w:t>).</w:t>
      </w:r>
    </w:p>
    <w:p w:rsidR="006005A2" w:rsidRDefault="006005A2" w:rsidP="006005A2">
      <w:pPr>
        <w:pStyle w:val="ListParagraph"/>
      </w:pPr>
    </w:p>
    <w:p w:rsidR="006005A2" w:rsidRDefault="006005A2" w:rsidP="006005A2">
      <w:pPr>
        <w:pStyle w:val="ListParagraph"/>
        <w:numPr>
          <w:ilvl w:val="0"/>
          <w:numId w:val="7"/>
        </w:numPr>
      </w:pPr>
      <w:r>
        <w:t xml:space="preserve">Solution must have a unified console to manage all components (Security engine, Log management, Log collection, correlation and custom rules, reputation feed, alarming and </w:t>
      </w:r>
      <w:proofErr w:type="gramStart"/>
      <w:r>
        <w:t>reporting ,etc</w:t>
      </w:r>
      <w:proofErr w:type="gramEnd"/>
      <w:r>
        <w:t>..)</w:t>
      </w:r>
    </w:p>
    <w:p w:rsidR="006005A2" w:rsidRDefault="006005A2" w:rsidP="006005A2">
      <w:pPr>
        <w:pStyle w:val="ListParagraph"/>
      </w:pPr>
    </w:p>
    <w:p w:rsidR="006005A2" w:rsidRDefault="006005A2" w:rsidP="005D2B3A">
      <w:pPr>
        <w:pStyle w:val="ListParagraph"/>
        <w:numPr>
          <w:ilvl w:val="0"/>
          <w:numId w:val="7"/>
        </w:numPr>
      </w:pPr>
      <w:r>
        <w:t>Solution must ensure the integrity and availability of the collected data in a way that any deviation in the number of files, files volume or availability from any source to be directly reported and flagged.</w:t>
      </w:r>
    </w:p>
    <w:p w:rsidR="006005A2" w:rsidRDefault="006005A2" w:rsidP="006005A2"/>
    <w:p w:rsidR="006005A2" w:rsidRDefault="006005A2" w:rsidP="006005A2">
      <w:pPr>
        <w:pStyle w:val="ListParagraph"/>
        <w:numPr>
          <w:ilvl w:val="0"/>
          <w:numId w:val="7"/>
        </w:numPr>
      </w:pPr>
      <w:r>
        <w:t>Bidder must provide the architecture and high level design of the solution provided</w:t>
      </w:r>
    </w:p>
    <w:p w:rsidR="006005A2" w:rsidRDefault="006005A2" w:rsidP="006005A2">
      <w:pPr>
        <w:pStyle w:val="ListParagraph"/>
      </w:pPr>
    </w:p>
    <w:p w:rsidR="006005A2" w:rsidRDefault="006005A2" w:rsidP="006005A2">
      <w:pPr>
        <w:pStyle w:val="ListParagraph"/>
        <w:numPr>
          <w:ilvl w:val="0"/>
          <w:numId w:val="7"/>
        </w:numPr>
      </w:pPr>
      <w:r>
        <w:t>Solution must connect securely to all its components and to the log sources.</w:t>
      </w:r>
    </w:p>
    <w:p w:rsidR="006005A2" w:rsidRDefault="006005A2" w:rsidP="006005A2">
      <w:pPr>
        <w:pStyle w:val="ListParagraph"/>
      </w:pPr>
    </w:p>
    <w:p w:rsidR="006005A2" w:rsidRDefault="006005A2" w:rsidP="006005A2">
      <w:pPr>
        <w:pStyle w:val="ListParagraph"/>
        <w:numPr>
          <w:ilvl w:val="0"/>
          <w:numId w:val="7"/>
        </w:numPr>
      </w:pPr>
      <w:r>
        <w:t xml:space="preserve">Bidder must ensure that all needed events and logs to be collected from the network elements. </w:t>
      </w:r>
    </w:p>
    <w:p w:rsidR="006005A2" w:rsidRDefault="006005A2" w:rsidP="006005A2">
      <w:pPr>
        <w:pStyle w:val="ListParagraph"/>
      </w:pPr>
    </w:p>
    <w:p w:rsidR="006005A2" w:rsidRDefault="006005A2" w:rsidP="006005A2">
      <w:pPr>
        <w:pStyle w:val="ListParagraph"/>
        <w:numPr>
          <w:ilvl w:val="0"/>
          <w:numId w:val="7"/>
        </w:numPr>
      </w:pPr>
      <w:r>
        <w:t>Bidder must provide best-practice use cases related to correlation of events.</w:t>
      </w:r>
    </w:p>
    <w:p w:rsidR="006005A2" w:rsidRDefault="006005A2" w:rsidP="006005A2">
      <w:pPr>
        <w:pStyle w:val="ListParagraph"/>
      </w:pPr>
    </w:p>
    <w:p w:rsidR="006005A2" w:rsidRDefault="006005A2" w:rsidP="006005A2">
      <w:pPr>
        <w:pStyle w:val="ListParagraph"/>
        <w:numPr>
          <w:ilvl w:val="0"/>
          <w:numId w:val="7"/>
        </w:numPr>
      </w:pPr>
      <w:r>
        <w:t>Solution collector must be able to store and forward method in case connectivity with log management is not available.</w:t>
      </w:r>
    </w:p>
    <w:p w:rsidR="006005A2" w:rsidRDefault="006005A2" w:rsidP="006005A2">
      <w:pPr>
        <w:pStyle w:val="ListParagraph"/>
      </w:pPr>
    </w:p>
    <w:p w:rsidR="006005A2" w:rsidRDefault="006005A2" w:rsidP="006005A2">
      <w:pPr>
        <w:pStyle w:val="ListParagraph"/>
        <w:numPr>
          <w:ilvl w:val="0"/>
          <w:numId w:val="7"/>
        </w:numPr>
      </w:pPr>
      <w:r>
        <w:t>Log collector should receive logs in original format</w:t>
      </w:r>
    </w:p>
    <w:p w:rsidR="006005A2" w:rsidRDefault="006005A2" w:rsidP="006005A2">
      <w:pPr>
        <w:pStyle w:val="ListParagraph"/>
      </w:pPr>
    </w:p>
    <w:p w:rsidR="006005A2" w:rsidRDefault="006005A2" w:rsidP="006005A2">
      <w:pPr>
        <w:pStyle w:val="ListParagraph"/>
        <w:numPr>
          <w:ilvl w:val="0"/>
          <w:numId w:val="7"/>
        </w:numPr>
      </w:pPr>
      <w:r>
        <w:t xml:space="preserve">High availability for the log collectors is </w:t>
      </w:r>
      <w:proofErr w:type="gramStart"/>
      <w:r>
        <w:t>a must</w:t>
      </w:r>
      <w:proofErr w:type="gramEnd"/>
      <w:r>
        <w:t xml:space="preserve"> to ensure that no data is lost at the collection level.</w:t>
      </w:r>
    </w:p>
    <w:p w:rsidR="006005A2" w:rsidRDefault="006005A2" w:rsidP="006005A2">
      <w:pPr>
        <w:pStyle w:val="ListParagraph"/>
      </w:pPr>
    </w:p>
    <w:p w:rsidR="006005A2" w:rsidRDefault="006005A2" w:rsidP="006005A2">
      <w:pPr>
        <w:pStyle w:val="ListParagraph"/>
        <w:numPr>
          <w:ilvl w:val="0"/>
          <w:numId w:val="7"/>
        </w:numPr>
      </w:pPr>
      <w:r>
        <w:t xml:space="preserve">Solution installation should be state of the art, ensuring 99.999 availability in terms of applications and processes. </w:t>
      </w:r>
    </w:p>
    <w:p w:rsidR="006005A2" w:rsidRDefault="006005A2" w:rsidP="006005A2">
      <w:pPr>
        <w:pStyle w:val="ListParagraph"/>
      </w:pPr>
    </w:p>
    <w:p w:rsidR="006005A2" w:rsidRDefault="006005A2" w:rsidP="006005A2">
      <w:pPr>
        <w:pStyle w:val="ListParagraph"/>
        <w:numPr>
          <w:ilvl w:val="0"/>
          <w:numId w:val="7"/>
        </w:numPr>
      </w:pPr>
      <w:r>
        <w:t xml:space="preserve">Solution preferably to be cloud native in terms of micro-services- Docker, </w:t>
      </w:r>
      <w:proofErr w:type="spellStart"/>
      <w:r>
        <w:t>Kubernites</w:t>
      </w:r>
      <w:proofErr w:type="spellEnd"/>
      <w:proofErr w:type="gramStart"/>
      <w:r>
        <w:t>..</w:t>
      </w:r>
      <w:proofErr w:type="gramEnd"/>
      <w:r>
        <w:t xml:space="preserve"> </w:t>
      </w:r>
    </w:p>
    <w:p w:rsidR="006005A2" w:rsidRDefault="006005A2" w:rsidP="006005A2">
      <w:pPr>
        <w:pStyle w:val="ListParagraph"/>
      </w:pPr>
    </w:p>
    <w:p w:rsidR="006005A2" w:rsidRDefault="006005A2" w:rsidP="006005A2">
      <w:pPr>
        <w:pStyle w:val="ListParagraph"/>
        <w:numPr>
          <w:ilvl w:val="0"/>
          <w:numId w:val="7"/>
        </w:numPr>
      </w:pPr>
      <w:r>
        <w:t>Solution must  have to be able to integrate with different log sources including but not limited to:</w:t>
      </w:r>
    </w:p>
    <w:p w:rsidR="006005A2" w:rsidRDefault="006005A2" w:rsidP="006005A2">
      <w:pPr>
        <w:pStyle w:val="ListParagraph"/>
      </w:pPr>
    </w:p>
    <w:p w:rsidR="006005A2" w:rsidRPr="006005A2" w:rsidRDefault="006005A2" w:rsidP="006005A2">
      <w:pPr>
        <w:pStyle w:val="ListParagraph"/>
        <w:numPr>
          <w:ilvl w:val="2"/>
          <w:numId w:val="14"/>
        </w:numPr>
      </w:pPr>
      <w:r w:rsidRPr="006005A2">
        <w:t>MS Active Directory</w:t>
      </w:r>
    </w:p>
    <w:p w:rsidR="006005A2" w:rsidRPr="006005A2" w:rsidRDefault="006005A2" w:rsidP="006005A2">
      <w:pPr>
        <w:pStyle w:val="ListParagraph"/>
        <w:numPr>
          <w:ilvl w:val="2"/>
          <w:numId w:val="14"/>
        </w:numPr>
      </w:pPr>
      <w:r w:rsidRPr="006005A2">
        <w:t xml:space="preserve">Operating systems: Windows, Linux/Unix, and </w:t>
      </w:r>
      <w:proofErr w:type="spellStart"/>
      <w:r w:rsidRPr="006005A2">
        <w:t>HarmonyOS</w:t>
      </w:r>
      <w:proofErr w:type="spellEnd"/>
    </w:p>
    <w:p w:rsidR="006005A2" w:rsidRPr="006005A2" w:rsidRDefault="006005A2" w:rsidP="006005A2">
      <w:pPr>
        <w:pStyle w:val="ListParagraph"/>
        <w:numPr>
          <w:ilvl w:val="2"/>
          <w:numId w:val="14"/>
        </w:numPr>
      </w:pPr>
      <w:r w:rsidRPr="006005A2">
        <w:t>Databases: MYSQL, Oracle, MS SQL</w:t>
      </w:r>
    </w:p>
    <w:p w:rsidR="006005A2" w:rsidRPr="006005A2" w:rsidRDefault="006005A2" w:rsidP="006005A2">
      <w:pPr>
        <w:pStyle w:val="ListParagraph"/>
        <w:numPr>
          <w:ilvl w:val="2"/>
          <w:numId w:val="14"/>
        </w:numPr>
      </w:pPr>
      <w:r w:rsidRPr="006005A2">
        <w:t xml:space="preserve">Legacy and next generation firewall (Cisco, </w:t>
      </w:r>
      <w:proofErr w:type="spellStart"/>
      <w:r w:rsidRPr="006005A2">
        <w:t>Fortigate</w:t>
      </w:r>
      <w:proofErr w:type="spellEnd"/>
      <w:r w:rsidRPr="006005A2">
        <w:t xml:space="preserve">, </w:t>
      </w:r>
      <w:proofErr w:type="spellStart"/>
      <w:r w:rsidRPr="006005A2">
        <w:t>etc</w:t>
      </w:r>
      <w:proofErr w:type="spellEnd"/>
      <w:r w:rsidRPr="006005A2">
        <w:t>)</w:t>
      </w:r>
    </w:p>
    <w:p w:rsidR="006005A2" w:rsidRPr="006005A2" w:rsidRDefault="006005A2" w:rsidP="006005A2">
      <w:pPr>
        <w:pStyle w:val="ListParagraph"/>
        <w:numPr>
          <w:ilvl w:val="2"/>
          <w:numId w:val="14"/>
        </w:numPr>
      </w:pPr>
      <w:r w:rsidRPr="006005A2">
        <w:t>Anti-virus solution</w:t>
      </w:r>
    </w:p>
    <w:p w:rsidR="006005A2" w:rsidRPr="006005A2" w:rsidRDefault="006005A2" w:rsidP="006005A2">
      <w:pPr>
        <w:pStyle w:val="ListParagraph"/>
        <w:numPr>
          <w:ilvl w:val="2"/>
          <w:numId w:val="14"/>
        </w:numPr>
      </w:pPr>
      <w:r w:rsidRPr="006005A2">
        <w:t>Web application Firewall</w:t>
      </w:r>
    </w:p>
    <w:p w:rsidR="006005A2" w:rsidRPr="006005A2" w:rsidRDefault="006005A2" w:rsidP="006005A2">
      <w:pPr>
        <w:pStyle w:val="ListParagraph"/>
        <w:numPr>
          <w:ilvl w:val="2"/>
          <w:numId w:val="14"/>
        </w:numPr>
      </w:pPr>
      <w:r w:rsidRPr="006005A2">
        <w:t>MS and Huawei DNS.</w:t>
      </w:r>
    </w:p>
    <w:p w:rsidR="006005A2" w:rsidRPr="006005A2" w:rsidRDefault="006005A2" w:rsidP="006005A2">
      <w:pPr>
        <w:pStyle w:val="ListParagraph"/>
        <w:numPr>
          <w:ilvl w:val="2"/>
          <w:numId w:val="14"/>
        </w:numPr>
      </w:pPr>
      <w:r w:rsidRPr="006005A2">
        <w:t>Web Proxy</w:t>
      </w:r>
    </w:p>
    <w:p w:rsidR="006005A2" w:rsidRPr="006005A2" w:rsidRDefault="006005A2" w:rsidP="006005A2">
      <w:pPr>
        <w:pStyle w:val="ListParagraph"/>
        <w:numPr>
          <w:ilvl w:val="2"/>
          <w:numId w:val="14"/>
        </w:numPr>
      </w:pPr>
      <w:r w:rsidRPr="006005A2">
        <w:t>GGSN/SGSN</w:t>
      </w:r>
    </w:p>
    <w:p w:rsidR="006005A2" w:rsidRPr="006005A2" w:rsidRDefault="006005A2" w:rsidP="006005A2">
      <w:pPr>
        <w:pStyle w:val="ListParagraph"/>
        <w:numPr>
          <w:ilvl w:val="2"/>
          <w:numId w:val="14"/>
        </w:numPr>
      </w:pPr>
      <w:r w:rsidRPr="006005A2">
        <w:t>NGBSS</w:t>
      </w:r>
    </w:p>
    <w:p w:rsidR="006005A2" w:rsidRPr="006005A2" w:rsidRDefault="006005A2" w:rsidP="006005A2">
      <w:pPr>
        <w:pStyle w:val="ListParagraph"/>
        <w:numPr>
          <w:ilvl w:val="2"/>
          <w:numId w:val="14"/>
        </w:numPr>
      </w:pPr>
      <w:r w:rsidRPr="006005A2">
        <w:t>Networking devices (Routers and switches)</w:t>
      </w:r>
    </w:p>
    <w:p w:rsidR="006005A2" w:rsidRPr="006005A2" w:rsidRDefault="006005A2" w:rsidP="006005A2">
      <w:pPr>
        <w:pStyle w:val="ListParagraph"/>
        <w:numPr>
          <w:ilvl w:val="2"/>
          <w:numId w:val="14"/>
        </w:numPr>
      </w:pPr>
      <w:r w:rsidRPr="006005A2">
        <w:t>BSC/LTE</w:t>
      </w:r>
    </w:p>
    <w:p w:rsidR="006005A2" w:rsidRPr="006005A2" w:rsidRDefault="006005A2" w:rsidP="006005A2">
      <w:pPr>
        <w:pStyle w:val="ListParagraph"/>
        <w:numPr>
          <w:ilvl w:val="2"/>
          <w:numId w:val="14"/>
        </w:numPr>
      </w:pPr>
      <w:r w:rsidRPr="006005A2">
        <w:t>UMS</w:t>
      </w:r>
    </w:p>
    <w:p w:rsidR="006005A2" w:rsidRDefault="006005A2" w:rsidP="006005A2">
      <w:pPr>
        <w:pStyle w:val="ListParagraph"/>
      </w:pPr>
    </w:p>
    <w:p w:rsidR="006005A2" w:rsidRDefault="006005A2" w:rsidP="006005A2">
      <w:pPr>
        <w:pStyle w:val="ListParagraph"/>
      </w:pPr>
    </w:p>
    <w:p w:rsidR="00531E80" w:rsidRDefault="00531E80" w:rsidP="00531E80">
      <w:pPr>
        <w:pStyle w:val="ListParagraph"/>
      </w:pPr>
    </w:p>
    <w:p w:rsidR="00531E80" w:rsidRDefault="00531E80" w:rsidP="006005A2">
      <w:pPr>
        <w:pStyle w:val="ListParagraph"/>
        <w:numPr>
          <w:ilvl w:val="0"/>
          <w:numId w:val="7"/>
        </w:numPr>
      </w:pPr>
      <w:r>
        <w:t>Solution must cater for the expected 8000 EPS and can scale up to 12000 EPS by using same hardware.</w:t>
      </w:r>
    </w:p>
    <w:p w:rsidR="00531E80" w:rsidRDefault="00531E80" w:rsidP="00531E80"/>
    <w:p w:rsidR="006005A2" w:rsidRDefault="006005A2" w:rsidP="006005A2">
      <w:pPr>
        <w:pStyle w:val="ListParagraph"/>
      </w:pPr>
    </w:p>
    <w:p w:rsidR="006005A2" w:rsidRDefault="006005A2" w:rsidP="006005A2">
      <w:pPr>
        <w:pStyle w:val="ListParagraph"/>
        <w:numPr>
          <w:ilvl w:val="0"/>
          <w:numId w:val="7"/>
        </w:numPr>
      </w:pPr>
      <w:r>
        <w:t>Solution must support compression, aggregation and duplication (bidder must explain the techniques used)</w:t>
      </w:r>
    </w:p>
    <w:p w:rsidR="006005A2" w:rsidRDefault="006005A2" w:rsidP="006005A2">
      <w:pPr>
        <w:pStyle w:val="ListParagraph"/>
      </w:pPr>
    </w:p>
    <w:p w:rsidR="006005A2" w:rsidRDefault="006005A2" w:rsidP="006005A2">
      <w:pPr>
        <w:pStyle w:val="ListParagraph"/>
        <w:numPr>
          <w:ilvl w:val="0"/>
          <w:numId w:val="7"/>
        </w:numPr>
      </w:pPr>
      <w:r>
        <w:t>Solution must allow automatic compression of the ingested data to reduce storage requirements bidder must explain the techniques used)</w:t>
      </w:r>
    </w:p>
    <w:p w:rsidR="006005A2" w:rsidRDefault="006005A2" w:rsidP="006005A2">
      <w:pPr>
        <w:pStyle w:val="ListParagraph"/>
      </w:pPr>
    </w:p>
    <w:p w:rsidR="006005A2" w:rsidRDefault="006005A2" w:rsidP="006005A2">
      <w:pPr>
        <w:pStyle w:val="ListParagraph"/>
        <w:numPr>
          <w:ilvl w:val="0"/>
          <w:numId w:val="7"/>
        </w:numPr>
      </w:pPr>
      <w:r>
        <w:t>Solution must be scalable and user configurable to cater future requirements.</w:t>
      </w:r>
    </w:p>
    <w:p w:rsidR="006005A2" w:rsidRDefault="006005A2" w:rsidP="006005A2">
      <w:pPr>
        <w:pStyle w:val="ListParagraph"/>
      </w:pPr>
    </w:p>
    <w:p w:rsidR="006005A2" w:rsidRDefault="006005A2" w:rsidP="006005A2">
      <w:pPr>
        <w:pStyle w:val="ListParagraph"/>
        <w:numPr>
          <w:ilvl w:val="0"/>
          <w:numId w:val="7"/>
        </w:numPr>
      </w:pPr>
      <w:r>
        <w:t xml:space="preserve">Solution must have real-time alerting capabilities </w:t>
      </w:r>
    </w:p>
    <w:p w:rsidR="006005A2" w:rsidRDefault="006005A2" w:rsidP="006005A2">
      <w:pPr>
        <w:pStyle w:val="ListParagraph"/>
      </w:pPr>
    </w:p>
    <w:p w:rsidR="006005A2" w:rsidRDefault="006005A2" w:rsidP="006005A2">
      <w:pPr>
        <w:pStyle w:val="ListParagraph"/>
        <w:numPr>
          <w:ilvl w:val="0"/>
          <w:numId w:val="7"/>
        </w:numPr>
      </w:pPr>
      <w:r>
        <w:t>Solution must be integrated with email and SMSC for alerting</w:t>
      </w:r>
    </w:p>
    <w:p w:rsidR="006005A2" w:rsidRDefault="006005A2" w:rsidP="006005A2">
      <w:pPr>
        <w:pStyle w:val="ListParagraph"/>
      </w:pPr>
    </w:p>
    <w:p w:rsidR="006005A2" w:rsidRDefault="006005A2" w:rsidP="006005A2">
      <w:pPr>
        <w:pStyle w:val="ListParagraph"/>
        <w:numPr>
          <w:ilvl w:val="0"/>
          <w:numId w:val="7"/>
        </w:numPr>
      </w:pPr>
      <w:r>
        <w:t>Solution must be able to ingest all the original, unmodified data and make it searchable (structured and unstructured data with no data reduction).</w:t>
      </w:r>
    </w:p>
    <w:p w:rsidR="006005A2" w:rsidRDefault="006005A2" w:rsidP="006005A2">
      <w:pPr>
        <w:pStyle w:val="ListParagraph"/>
      </w:pPr>
    </w:p>
    <w:p w:rsidR="006005A2" w:rsidRDefault="006005A2" w:rsidP="006005A2">
      <w:pPr>
        <w:pStyle w:val="ListParagraph"/>
        <w:numPr>
          <w:ilvl w:val="0"/>
          <w:numId w:val="7"/>
        </w:numPr>
      </w:pPr>
      <w:r>
        <w:t>Solution should not drop events or disable some features in case the number of events exceeds the license.</w:t>
      </w:r>
    </w:p>
    <w:p w:rsidR="006005A2" w:rsidRDefault="006005A2" w:rsidP="006005A2">
      <w:pPr>
        <w:pStyle w:val="ListParagraph"/>
      </w:pPr>
    </w:p>
    <w:p w:rsidR="006005A2" w:rsidRDefault="006005A2" w:rsidP="006005A2">
      <w:pPr>
        <w:pStyle w:val="ListParagraph"/>
        <w:numPr>
          <w:ilvl w:val="0"/>
          <w:numId w:val="7"/>
        </w:numPr>
      </w:pPr>
      <w:r>
        <w:t>Solution must be able to maintain the original timestamps for each event while handling timestamps from different time zones.</w:t>
      </w:r>
    </w:p>
    <w:p w:rsidR="006005A2" w:rsidRDefault="006005A2" w:rsidP="006005A2">
      <w:pPr>
        <w:pStyle w:val="ListParagraph"/>
      </w:pPr>
    </w:p>
    <w:p w:rsidR="006005A2" w:rsidRDefault="006005A2" w:rsidP="006005A2">
      <w:pPr>
        <w:pStyle w:val="ListParagraph"/>
        <w:numPr>
          <w:ilvl w:val="0"/>
          <w:numId w:val="7"/>
        </w:numPr>
      </w:pPr>
      <w:r>
        <w:t>Solution must be able to create data stores summarizing (indexing) raw data, and then run searches/reports on these summaries for faster performance.</w:t>
      </w:r>
    </w:p>
    <w:p w:rsidR="006005A2" w:rsidRDefault="006005A2" w:rsidP="006005A2">
      <w:pPr>
        <w:pStyle w:val="ListParagraph"/>
      </w:pPr>
    </w:p>
    <w:p w:rsidR="006005A2" w:rsidRDefault="006005A2" w:rsidP="006005A2">
      <w:pPr>
        <w:pStyle w:val="ListParagraph"/>
        <w:numPr>
          <w:ilvl w:val="0"/>
          <w:numId w:val="7"/>
        </w:numPr>
      </w:pPr>
      <w:r>
        <w:t>Solution should have drill down capability to view source events in real-time to support security investigations and incident response.</w:t>
      </w:r>
    </w:p>
    <w:p w:rsidR="006005A2" w:rsidRDefault="006005A2" w:rsidP="006005A2">
      <w:pPr>
        <w:pStyle w:val="ListParagraph"/>
      </w:pPr>
    </w:p>
    <w:p w:rsidR="006005A2" w:rsidRDefault="006005A2" w:rsidP="006005A2">
      <w:pPr>
        <w:pStyle w:val="ListParagraph"/>
        <w:numPr>
          <w:ilvl w:val="0"/>
          <w:numId w:val="7"/>
        </w:numPr>
      </w:pPr>
      <w:r>
        <w:t>Solution must be designed from hardware and license perspective to accommodate with the below data retention settings:</w:t>
      </w:r>
    </w:p>
    <w:p w:rsidR="006005A2" w:rsidRDefault="006005A2" w:rsidP="006005A2">
      <w:pPr>
        <w:pStyle w:val="ListParagraph"/>
      </w:pPr>
    </w:p>
    <w:p w:rsidR="006005A2" w:rsidRDefault="006005A2" w:rsidP="006005A2">
      <w:pPr>
        <w:pStyle w:val="ListParagraph"/>
        <w:numPr>
          <w:ilvl w:val="1"/>
          <w:numId w:val="7"/>
        </w:numPr>
      </w:pPr>
      <w:r>
        <w:t>Storage area for the logs must retain stored logs for at least one year, and online data for minimum of 90 days</w:t>
      </w:r>
    </w:p>
    <w:p w:rsidR="006005A2" w:rsidRDefault="006005A2" w:rsidP="006005A2">
      <w:pPr>
        <w:pStyle w:val="ListParagraph"/>
        <w:numPr>
          <w:ilvl w:val="1"/>
          <w:numId w:val="7"/>
        </w:numPr>
      </w:pPr>
      <w:r>
        <w:t xml:space="preserve">Granular control on what happens to data as it ages </w:t>
      </w:r>
      <w:proofErr w:type="gramStart"/>
      <w:r>
        <w:t>can be rolled off to external storage and/or deleted</w:t>
      </w:r>
      <w:proofErr w:type="gramEnd"/>
      <w:r>
        <w:t>.</w:t>
      </w:r>
    </w:p>
    <w:p w:rsidR="00531E80" w:rsidRDefault="00531E80" w:rsidP="00531E80">
      <w:pPr>
        <w:pStyle w:val="ListParagraph"/>
        <w:numPr>
          <w:ilvl w:val="1"/>
          <w:numId w:val="7"/>
        </w:numPr>
      </w:pPr>
      <w:r>
        <w:t xml:space="preserve">Data to be </w:t>
      </w:r>
      <w:proofErr w:type="gramStart"/>
      <w:r>
        <w:t>archived,</w:t>
      </w:r>
      <w:proofErr w:type="gramEnd"/>
      <w:r>
        <w:t xml:space="preserve"> and solution must allow easy restore and search of the archived data.</w:t>
      </w:r>
    </w:p>
    <w:p w:rsidR="006005A2" w:rsidRDefault="006005A2" w:rsidP="006005A2"/>
    <w:p w:rsidR="006005A2" w:rsidRDefault="006005A2" w:rsidP="006005A2"/>
    <w:p w:rsidR="006005A2" w:rsidRDefault="006005A2" w:rsidP="006005A2">
      <w:pPr>
        <w:pStyle w:val="ListParagraph"/>
        <w:numPr>
          <w:ilvl w:val="0"/>
          <w:numId w:val="7"/>
        </w:numPr>
      </w:pPr>
      <w:r>
        <w:t xml:space="preserve">Collected logs </w:t>
      </w:r>
      <w:proofErr w:type="gramStart"/>
      <w:r>
        <w:t>should be correlated</w:t>
      </w:r>
      <w:proofErr w:type="gramEnd"/>
      <w:r>
        <w:t xml:space="preserve"> according to various predefined criteria for generation of alerts and identification of the incidents.</w:t>
      </w:r>
    </w:p>
    <w:p w:rsidR="006005A2" w:rsidRDefault="006005A2" w:rsidP="006005A2"/>
    <w:p w:rsidR="006005A2" w:rsidRDefault="006005A2" w:rsidP="006005A2"/>
    <w:p w:rsidR="006005A2" w:rsidRDefault="006005A2" w:rsidP="006005A2">
      <w:pPr>
        <w:pStyle w:val="ListParagraph"/>
        <w:numPr>
          <w:ilvl w:val="0"/>
          <w:numId w:val="7"/>
        </w:numPr>
      </w:pPr>
      <w:r>
        <w:t>Solution must provide optimal data search and retrieval performance without significant degradation when data grows.</w:t>
      </w:r>
    </w:p>
    <w:p w:rsidR="006005A2" w:rsidRDefault="006005A2" w:rsidP="006005A2">
      <w:pPr>
        <w:pStyle w:val="ListParagraph"/>
      </w:pPr>
    </w:p>
    <w:p w:rsidR="006005A2" w:rsidRDefault="006005A2" w:rsidP="006005A2">
      <w:pPr>
        <w:pStyle w:val="ListParagraph"/>
        <w:numPr>
          <w:ilvl w:val="0"/>
          <w:numId w:val="7"/>
        </w:numPr>
      </w:pPr>
      <w:r>
        <w:t>Solution should have a connection to threat intelligence database (External Sources) like (</w:t>
      </w:r>
      <w:proofErr w:type="spellStart"/>
      <w:r>
        <w:t>iblock</w:t>
      </w:r>
      <w:proofErr w:type="spellEnd"/>
      <w:r>
        <w:t xml:space="preserve"> list spyware, malware domains, SANS, etc…) which contains valuable, real-time information on external threats to use these data to identify</w:t>
      </w:r>
      <w:r w:rsidR="00DA7C97">
        <w:t xml:space="preserve"> when a host has connected to a bad site or is effected by a new exploit.</w:t>
      </w:r>
    </w:p>
    <w:p w:rsidR="00DA7C97" w:rsidRDefault="00DA7C97" w:rsidP="00DA7C97">
      <w:pPr>
        <w:pStyle w:val="ListParagraph"/>
      </w:pPr>
    </w:p>
    <w:p w:rsidR="00DA7C97" w:rsidRDefault="00DA7C97" w:rsidP="006005A2">
      <w:pPr>
        <w:pStyle w:val="ListParagraph"/>
        <w:numPr>
          <w:ilvl w:val="0"/>
          <w:numId w:val="7"/>
        </w:numPr>
      </w:pPr>
      <w:r>
        <w:t>Solution must support custom threat feeds and databases from local or external sources through a variety of techniques such as HTTP, API, STIX, TAXII, etc.</w:t>
      </w:r>
    </w:p>
    <w:p w:rsidR="00DA7C97" w:rsidRDefault="00DA7C97" w:rsidP="00DA7C97">
      <w:pPr>
        <w:pStyle w:val="ListParagraph"/>
      </w:pPr>
    </w:p>
    <w:p w:rsidR="00DA7C97" w:rsidRDefault="00DA7C97" w:rsidP="006005A2">
      <w:pPr>
        <w:pStyle w:val="ListParagraph"/>
        <w:numPr>
          <w:ilvl w:val="0"/>
          <w:numId w:val="7"/>
        </w:numPr>
      </w:pPr>
      <w:r>
        <w:t>Solution should have the ability to collect logs from different vendor formats:</w:t>
      </w:r>
    </w:p>
    <w:p w:rsidR="00DA7C97" w:rsidRDefault="00DA7C97" w:rsidP="00DA7C97">
      <w:pPr>
        <w:pStyle w:val="ListParagraph"/>
      </w:pPr>
    </w:p>
    <w:p w:rsidR="00DA7C97" w:rsidRDefault="00DA7C97" w:rsidP="00DA7C97">
      <w:pPr>
        <w:pStyle w:val="ListParagraph"/>
        <w:numPr>
          <w:ilvl w:val="1"/>
          <w:numId w:val="7"/>
        </w:numPr>
      </w:pPr>
      <w:r>
        <w:t xml:space="preserve">Operating Systems: Microsoft Windows Servers, Unix, Linus, </w:t>
      </w:r>
      <w:proofErr w:type="gramStart"/>
      <w:r>
        <w:t>Solaris,..</w:t>
      </w:r>
      <w:proofErr w:type="gramEnd"/>
    </w:p>
    <w:p w:rsidR="00DA7C97" w:rsidRDefault="00DA7C97" w:rsidP="00DA7C97">
      <w:pPr>
        <w:pStyle w:val="ListParagraph"/>
        <w:numPr>
          <w:ilvl w:val="1"/>
          <w:numId w:val="7"/>
        </w:numPr>
      </w:pPr>
      <w:r>
        <w:t xml:space="preserve">Antivirus and Spyware: </w:t>
      </w:r>
      <w:proofErr w:type="spellStart"/>
      <w:r>
        <w:t>Mcafee</w:t>
      </w:r>
      <w:proofErr w:type="spellEnd"/>
      <w:r>
        <w:t>, Symantec, Trend Micro</w:t>
      </w:r>
      <w:proofErr w:type="gramStart"/>
      <w:r>
        <w:t>,…</w:t>
      </w:r>
      <w:proofErr w:type="gramEnd"/>
    </w:p>
    <w:p w:rsidR="00DA7C97" w:rsidRDefault="00DA7C97" w:rsidP="00DA7C97">
      <w:pPr>
        <w:pStyle w:val="ListParagraph"/>
        <w:numPr>
          <w:ilvl w:val="1"/>
          <w:numId w:val="7"/>
        </w:numPr>
      </w:pPr>
      <w:r>
        <w:t xml:space="preserve">Web security or web proxy and web application </w:t>
      </w:r>
      <w:proofErr w:type="gramStart"/>
      <w:r>
        <w:t>firewalls,..</w:t>
      </w:r>
      <w:proofErr w:type="gramEnd"/>
    </w:p>
    <w:p w:rsidR="00DA7C97" w:rsidRDefault="00DA7C97" w:rsidP="00DA7C97">
      <w:pPr>
        <w:pStyle w:val="ListParagraph"/>
        <w:numPr>
          <w:ilvl w:val="1"/>
          <w:numId w:val="7"/>
        </w:numPr>
      </w:pPr>
      <w:r>
        <w:t xml:space="preserve">Databases: MYSQL, Oracle 10G, </w:t>
      </w:r>
      <w:proofErr w:type="gramStart"/>
      <w:r>
        <w:t>SQL,..</w:t>
      </w:r>
      <w:proofErr w:type="gramEnd"/>
    </w:p>
    <w:p w:rsidR="00DA7C97" w:rsidRDefault="00DA7C97" w:rsidP="00DA7C97">
      <w:pPr>
        <w:pStyle w:val="ListParagraph"/>
        <w:numPr>
          <w:ilvl w:val="1"/>
          <w:numId w:val="7"/>
        </w:numPr>
      </w:pPr>
      <w:r>
        <w:t xml:space="preserve">Firewalls: Fortinet, Cisco, </w:t>
      </w:r>
      <w:proofErr w:type="gramStart"/>
      <w:r>
        <w:t>Huawei,..</w:t>
      </w:r>
      <w:proofErr w:type="gramEnd"/>
    </w:p>
    <w:p w:rsidR="00DA7C97" w:rsidRDefault="00DA7C97" w:rsidP="00DA7C97">
      <w:pPr>
        <w:pStyle w:val="ListParagraph"/>
        <w:numPr>
          <w:ilvl w:val="1"/>
          <w:numId w:val="7"/>
        </w:numPr>
      </w:pPr>
      <w:r>
        <w:t>Networking devices (routers, switches, etc</w:t>
      </w:r>
      <w:proofErr w:type="gramStart"/>
      <w:r>
        <w:t>..)</w:t>
      </w:r>
      <w:proofErr w:type="gramEnd"/>
    </w:p>
    <w:p w:rsidR="00DA7C97" w:rsidRDefault="00DA7C97" w:rsidP="00DA7C97">
      <w:pPr>
        <w:pStyle w:val="ListParagraph"/>
        <w:numPr>
          <w:ilvl w:val="1"/>
          <w:numId w:val="7"/>
        </w:numPr>
      </w:pPr>
      <w:r>
        <w:t>Telecom Network Devices (Radio, Core, backbone</w:t>
      </w:r>
      <w:proofErr w:type="gramStart"/>
      <w:r>
        <w:t>,..</w:t>
      </w:r>
      <w:proofErr w:type="gramEnd"/>
      <w:r>
        <w:t>)</w:t>
      </w:r>
    </w:p>
    <w:p w:rsidR="00DA7C97" w:rsidRDefault="00DA7C97" w:rsidP="00DA7C97">
      <w:pPr>
        <w:pStyle w:val="ListParagraph"/>
        <w:numPr>
          <w:ilvl w:val="1"/>
          <w:numId w:val="7"/>
        </w:numPr>
      </w:pPr>
      <w:r>
        <w:t>In- house developed applications with structured and unstructured logs.</w:t>
      </w:r>
    </w:p>
    <w:p w:rsidR="00DA7C97" w:rsidRDefault="00DA7C97" w:rsidP="00DA7C97">
      <w:pPr>
        <w:pStyle w:val="ListParagraph"/>
        <w:ind w:left="1440"/>
      </w:pPr>
    </w:p>
    <w:p w:rsidR="00DA7C97" w:rsidRDefault="00DA7C97" w:rsidP="00DA7C97">
      <w:pPr>
        <w:pStyle w:val="ListParagraph"/>
        <w:numPr>
          <w:ilvl w:val="0"/>
          <w:numId w:val="7"/>
        </w:numPr>
      </w:pPr>
      <w:r>
        <w:t>Solution need to be compatible with (but not limited to) to the following source types:</w:t>
      </w:r>
    </w:p>
    <w:p w:rsidR="00DA7C97" w:rsidRDefault="00DA7C97" w:rsidP="00DA7C97">
      <w:pPr>
        <w:pStyle w:val="ListParagraph"/>
        <w:numPr>
          <w:ilvl w:val="1"/>
          <w:numId w:val="7"/>
        </w:numPr>
      </w:pPr>
      <w:r>
        <w:t>WMI</w:t>
      </w:r>
    </w:p>
    <w:p w:rsidR="00DA7C97" w:rsidRDefault="00DA7C97" w:rsidP="00DA7C97">
      <w:pPr>
        <w:pStyle w:val="ListParagraph"/>
        <w:numPr>
          <w:ilvl w:val="1"/>
          <w:numId w:val="7"/>
        </w:numPr>
      </w:pPr>
      <w:r>
        <w:t>Syslog</w:t>
      </w:r>
    </w:p>
    <w:p w:rsidR="00DA7C97" w:rsidRDefault="00DA7C97" w:rsidP="00DA7C97">
      <w:pPr>
        <w:pStyle w:val="ListParagraph"/>
        <w:numPr>
          <w:ilvl w:val="1"/>
          <w:numId w:val="7"/>
        </w:numPr>
      </w:pPr>
      <w:r>
        <w:t>Flat file</w:t>
      </w:r>
    </w:p>
    <w:p w:rsidR="00DA7C97" w:rsidRDefault="00DA7C97" w:rsidP="00DA7C97">
      <w:pPr>
        <w:pStyle w:val="ListParagraph"/>
        <w:numPr>
          <w:ilvl w:val="1"/>
          <w:numId w:val="7"/>
        </w:numPr>
      </w:pPr>
      <w:r>
        <w:t>XML</w:t>
      </w:r>
      <w:proofErr w:type="gramStart"/>
      <w:r>
        <w:t>..</w:t>
      </w:r>
      <w:proofErr w:type="gramEnd"/>
    </w:p>
    <w:p w:rsidR="00DA7C97" w:rsidRDefault="00DA7C97" w:rsidP="00DA7C97">
      <w:pPr>
        <w:pStyle w:val="ListParagraph"/>
      </w:pPr>
    </w:p>
    <w:p w:rsidR="00DA7C97" w:rsidRDefault="00DA7C97" w:rsidP="00DB6460">
      <w:pPr>
        <w:pStyle w:val="ListParagraph"/>
        <w:numPr>
          <w:ilvl w:val="0"/>
          <w:numId w:val="7"/>
        </w:numPr>
      </w:pPr>
      <w:r>
        <w:t>Logs must be collected using agents for all systems</w:t>
      </w:r>
    </w:p>
    <w:p w:rsidR="00DB6460" w:rsidRDefault="00DB6460" w:rsidP="00DB6460">
      <w:pPr>
        <w:pStyle w:val="ListParagraph"/>
      </w:pPr>
    </w:p>
    <w:p w:rsidR="00DB6460" w:rsidRDefault="00DB6460" w:rsidP="00DB6460">
      <w:pPr>
        <w:pStyle w:val="ListParagraph"/>
        <w:numPr>
          <w:ilvl w:val="0"/>
          <w:numId w:val="7"/>
        </w:numPr>
      </w:pPr>
      <w:r>
        <w:t>In specific cases solution should support agent less solutions for log collection</w:t>
      </w:r>
    </w:p>
    <w:p w:rsidR="00DA7C97" w:rsidRDefault="00DA7C97" w:rsidP="00DA7C97">
      <w:pPr>
        <w:pStyle w:val="ListParagraph"/>
      </w:pPr>
    </w:p>
    <w:p w:rsidR="00DA7C97" w:rsidRDefault="00DA7C97" w:rsidP="00DA7C97">
      <w:pPr>
        <w:pStyle w:val="ListParagraph"/>
        <w:numPr>
          <w:ilvl w:val="0"/>
          <w:numId w:val="7"/>
        </w:numPr>
      </w:pPr>
      <w:r>
        <w:t>Log searches can be easily saved and shared</w:t>
      </w:r>
    </w:p>
    <w:p w:rsidR="00DA7C97" w:rsidRDefault="00DA7C97" w:rsidP="00DA7C97">
      <w:pPr>
        <w:pStyle w:val="ListParagraph"/>
      </w:pPr>
    </w:p>
    <w:p w:rsidR="00DA7C97" w:rsidRDefault="00DA7C97" w:rsidP="00DA7C97">
      <w:pPr>
        <w:pStyle w:val="ListParagraph"/>
        <w:numPr>
          <w:ilvl w:val="0"/>
          <w:numId w:val="7"/>
        </w:numPr>
      </w:pPr>
      <w:r>
        <w:t>Solution should have the ability to create custom field extraction from non-standard log messages.</w:t>
      </w:r>
    </w:p>
    <w:p w:rsidR="00DA7C97" w:rsidRDefault="00DA7C97" w:rsidP="00DA7C97">
      <w:pPr>
        <w:pStyle w:val="ListParagraph"/>
      </w:pPr>
    </w:p>
    <w:p w:rsidR="00DA7C97" w:rsidRDefault="00DA7C97" w:rsidP="00DA7C97">
      <w:pPr>
        <w:pStyle w:val="ListParagraph"/>
        <w:numPr>
          <w:ilvl w:val="0"/>
          <w:numId w:val="7"/>
        </w:numPr>
      </w:pPr>
      <w:r>
        <w:t>Solution must have the ability to do full-text search on any field in the ingested data based on:</w:t>
      </w:r>
    </w:p>
    <w:p w:rsidR="00DA7C97" w:rsidRDefault="00DA7C97" w:rsidP="00DA7C97">
      <w:pPr>
        <w:pStyle w:val="ListParagraph"/>
      </w:pPr>
    </w:p>
    <w:p w:rsidR="00DA7C97" w:rsidRDefault="00DA7C97" w:rsidP="00DA7C97">
      <w:pPr>
        <w:pStyle w:val="ListParagraph"/>
        <w:numPr>
          <w:ilvl w:val="1"/>
          <w:numId w:val="7"/>
        </w:numPr>
      </w:pPr>
      <w:r>
        <w:t>Selectable time ranges specific or relative time windows down to the month/ day/ minute/ second</w:t>
      </w:r>
    </w:p>
    <w:p w:rsidR="00DA7C97" w:rsidRDefault="00DA7C97" w:rsidP="00DA7C97">
      <w:pPr>
        <w:pStyle w:val="ListParagraph"/>
        <w:numPr>
          <w:ilvl w:val="1"/>
          <w:numId w:val="7"/>
        </w:numPr>
      </w:pPr>
      <w:r>
        <w:t xml:space="preserve">Boolean logic (and, or, </w:t>
      </w:r>
      <w:proofErr w:type="gramStart"/>
      <w:r>
        <w:t>not ,</w:t>
      </w:r>
      <w:proofErr w:type="gramEnd"/>
      <w:r>
        <w:t>…)</w:t>
      </w:r>
    </w:p>
    <w:p w:rsidR="00DA7C97" w:rsidRDefault="00DA7C97" w:rsidP="00DA7C97">
      <w:pPr>
        <w:ind w:left="1080"/>
      </w:pPr>
    </w:p>
    <w:p w:rsidR="00DA7C97" w:rsidRDefault="00DA7C97" w:rsidP="00DA7C97">
      <w:pPr>
        <w:ind w:left="360"/>
      </w:pPr>
    </w:p>
    <w:p w:rsidR="00DA7C97" w:rsidRDefault="00DA7C97" w:rsidP="00DA7C97">
      <w:pPr>
        <w:pStyle w:val="ListParagraph"/>
        <w:numPr>
          <w:ilvl w:val="0"/>
          <w:numId w:val="7"/>
        </w:numPr>
      </w:pPr>
      <w:r>
        <w:t>Searches can be real time or scheduled</w:t>
      </w:r>
    </w:p>
    <w:p w:rsidR="00DA7C97" w:rsidRDefault="00DA7C97" w:rsidP="00DA7C97">
      <w:pPr>
        <w:pStyle w:val="ListParagraph"/>
      </w:pPr>
    </w:p>
    <w:p w:rsidR="00DA7C97" w:rsidRDefault="00DA7C97" w:rsidP="00DA7C97">
      <w:pPr>
        <w:pStyle w:val="ListParagraph"/>
        <w:numPr>
          <w:ilvl w:val="0"/>
          <w:numId w:val="7"/>
        </w:numPr>
      </w:pPr>
      <w:r>
        <w:t>Solution must have the ability to run multiple concurrent searches.</w:t>
      </w:r>
    </w:p>
    <w:p w:rsidR="00DA7C97" w:rsidRDefault="00DA7C97" w:rsidP="00DA7C97">
      <w:pPr>
        <w:pStyle w:val="ListParagraph"/>
      </w:pPr>
    </w:p>
    <w:p w:rsidR="00DA7C97" w:rsidRDefault="00DA7C97" w:rsidP="00DA7C97">
      <w:pPr>
        <w:pStyle w:val="ListParagraph"/>
        <w:numPr>
          <w:ilvl w:val="0"/>
          <w:numId w:val="7"/>
        </w:numPr>
      </w:pPr>
      <w:r>
        <w:t>Solution must have alerting to protect critical files and folders</w:t>
      </w:r>
    </w:p>
    <w:p w:rsidR="00DA7C97" w:rsidRDefault="00DA7C97" w:rsidP="00DA7C97">
      <w:pPr>
        <w:pStyle w:val="ListParagraph"/>
      </w:pPr>
    </w:p>
    <w:p w:rsidR="00DA7C97" w:rsidRDefault="00DA7C97" w:rsidP="00DA7C97">
      <w:pPr>
        <w:pStyle w:val="ListParagraph"/>
        <w:numPr>
          <w:ilvl w:val="0"/>
          <w:numId w:val="7"/>
        </w:numPr>
      </w:pPr>
      <w:r>
        <w:t>Solution should support Behavioral Analysis</w:t>
      </w:r>
    </w:p>
    <w:p w:rsidR="00DA7C97" w:rsidRDefault="00DA7C97" w:rsidP="00DA7C97">
      <w:pPr>
        <w:pStyle w:val="ListParagraph"/>
      </w:pPr>
    </w:p>
    <w:p w:rsidR="00DA7C97" w:rsidRDefault="00DA7C97" w:rsidP="00DA7C97">
      <w:pPr>
        <w:pStyle w:val="ListParagraph"/>
        <w:numPr>
          <w:ilvl w:val="0"/>
          <w:numId w:val="7"/>
        </w:numPr>
      </w:pPr>
      <w:r>
        <w:t>Solution should support anomaly detection through analytics</w:t>
      </w:r>
    </w:p>
    <w:p w:rsidR="00DA7C97" w:rsidRDefault="00DA7C97" w:rsidP="00DA7C97">
      <w:pPr>
        <w:pStyle w:val="ListParagraph"/>
      </w:pPr>
    </w:p>
    <w:p w:rsidR="00DA7C97" w:rsidRDefault="00DA7C97" w:rsidP="00DA7C97">
      <w:pPr>
        <w:pStyle w:val="ListParagraph"/>
        <w:numPr>
          <w:ilvl w:val="0"/>
          <w:numId w:val="7"/>
        </w:numPr>
      </w:pPr>
      <w:r>
        <w:t>Vendor should specify the BA and anomaly detection techniques used and implementation scenarios</w:t>
      </w:r>
    </w:p>
    <w:p w:rsidR="002B3331" w:rsidRDefault="002B3331" w:rsidP="002B3331">
      <w:pPr>
        <w:pStyle w:val="ListParagraph"/>
      </w:pPr>
    </w:p>
    <w:p w:rsidR="002B3331" w:rsidRDefault="002B3331" w:rsidP="00DA7C97">
      <w:pPr>
        <w:pStyle w:val="ListParagraph"/>
        <w:numPr>
          <w:ilvl w:val="0"/>
          <w:numId w:val="7"/>
        </w:numPr>
      </w:pPr>
      <w:r>
        <w:t xml:space="preserve">UEBA module must be an agent-based </w:t>
      </w:r>
    </w:p>
    <w:p w:rsidR="002B3331" w:rsidRDefault="002B3331" w:rsidP="002B3331">
      <w:pPr>
        <w:pStyle w:val="ListParagraph"/>
      </w:pPr>
    </w:p>
    <w:p w:rsidR="002B3331" w:rsidRDefault="002B3331" w:rsidP="00DA7C97">
      <w:pPr>
        <w:pStyle w:val="ListParagraph"/>
        <w:numPr>
          <w:ilvl w:val="0"/>
          <w:numId w:val="7"/>
        </w:numPr>
      </w:pPr>
      <w:r>
        <w:t>Events generated by UEBA are separate from the EPS license of the solution</w:t>
      </w:r>
    </w:p>
    <w:p w:rsidR="00DA7C97" w:rsidRDefault="00DA7C97" w:rsidP="00DA7C97">
      <w:pPr>
        <w:pStyle w:val="ListParagraph"/>
      </w:pPr>
    </w:p>
    <w:p w:rsidR="00DA7C97" w:rsidRDefault="00DA7C97" w:rsidP="00DA7C97">
      <w:pPr>
        <w:pStyle w:val="ListParagraph"/>
        <w:numPr>
          <w:ilvl w:val="0"/>
          <w:numId w:val="7"/>
        </w:numPr>
      </w:pPr>
      <w:r>
        <w:t>Solution must be able to cache logs on the connector level in case the logging or correlation engine is out of service</w:t>
      </w:r>
    </w:p>
    <w:p w:rsidR="00DA7C97" w:rsidRDefault="00DA7C97" w:rsidP="00DA7C97">
      <w:pPr>
        <w:pStyle w:val="ListParagraph"/>
      </w:pPr>
    </w:p>
    <w:p w:rsidR="00DA7C97" w:rsidRDefault="00DA7C97" w:rsidP="00DA7C97">
      <w:pPr>
        <w:pStyle w:val="ListParagraph"/>
        <w:numPr>
          <w:ilvl w:val="0"/>
          <w:numId w:val="7"/>
        </w:numPr>
      </w:pPr>
      <w:r>
        <w:t>Solution should support role-based access (RBAC)</w:t>
      </w:r>
      <w:r w:rsidR="00C72935">
        <w:t>, to the system by device, device group or network range.</w:t>
      </w:r>
    </w:p>
    <w:p w:rsidR="00C72935" w:rsidRDefault="00C72935" w:rsidP="00C72935">
      <w:pPr>
        <w:pStyle w:val="ListParagraph"/>
      </w:pPr>
    </w:p>
    <w:p w:rsidR="00C72935" w:rsidRDefault="00C72935" w:rsidP="00DA7C97">
      <w:pPr>
        <w:pStyle w:val="ListParagraph"/>
        <w:numPr>
          <w:ilvl w:val="0"/>
          <w:numId w:val="7"/>
        </w:numPr>
      </w:pPr>
      <w:r>
        <w:t>Solution must support auto-discovery of assets</w:t>
      </w:r>
    </w:p>
    <w:p w:rsidR="00C72935" w:rsidRDefault="00C72935" w:rsidP="00C72935">
      <w:pPr>
        <w:pStyle w:val="ListParagraph"/>
      </w:pPr>
    </w:p>
    <w:p w:rsidR="00C72935" w:rsidRDefault="00C72935" w:rsidP="00C72935">
      <w:pPr>
        <w:pStyle w:val="ListParagraph"/>
        <w:numPr>
          <w:ilvl w:val="0"/>
          <w:numId w:val="7"/>
        </w:numPr>
      </w:pPr>
      <w:r>
        <w:t>Solution must support automatic classification of assets</w:t>
      </w:r>
    </w:p>
    <w:p w:rsidR="00DA7C97" w:rsidRDefault="00DA7C97" w:rsidP="00DA7C97">
      <w:pPr>
        <w:pStyle w:val="ListParagraph"/>
      </w:pPr>
    </w:p>
    <w:p w:rsidR="00DA7C97" w:rsidRDefault="00DA7C97" w:rsidP="00DA7C97">
      <w:pPr>
        <w:pStyle w:val="ListParagraph"/>
        <w:numPr>
          <w:ilvl w:val="0"/>
          <w:numId w:val="7"/>
        </w:numPr>
      </w:pPr>
      <w:r>
        <w:t>Solution must support both log and Net flow ingestion from network devices or from Net flow analyzer tools</w:t>
      </w:r>
    </w:p>
    <w:p w:rsidR="00DA7C97" w:rsidRDefault="00DA7C97" w:rsidP="00DA7C97">
      <w:pPr>
        <w:pStyle w:val="ListParagraph"/>
      </w:pPr>
    </w:p>
    <w:p w:rsidR="00DA7C97" w:rsidRDefault="00DA7C97" w:rsidP="00DA7C97">
      <w:pPr>
        <w:pStyle w:val="ListParagraph"/>
        <w:numPr>
          <w:ilvl w:val="0"/>
          <w:numId w:val="7"/>
        </w:numPr>
      </w:pPr>
      <w:r>
        <w:t xml:space="preserve">Solution must support user access privileges including but not limited to administrator view, reporting view, correlation view, dashboard </w:t>
      </w:r>
      <w:r w:rsidR="00C72935">
        <w:t>view.</w:t>
      </w:r>
    </w:p>
    <w:p w:rsidR="00DA7C97" w:rsidRDefault="00DA7C97" w:rsidP="00DA7C97">
      <w:pPr>
        <w:pStyle w:val="ListParagraph"/>
      </w:pPr>
    </w:p>
    <w:p w:rsidR="00DA7C97" w:rsidRDefault="00DA7C97" w:rsidP="00DA7C97">
      <w:pPr>
        <w:pStyle w:val="ListParagraph"/>
        <w:numPr>
          <w:ilvl w:val="0"/>
          <w:numId w:val="7"/>
        </w:numPr>
      </w:pPr>
      <w:r>
        <w:t>Solution must support field masquerading if needed.</w:t>
      </w:r>
    </w:p>
    <w:p w:rsidR="00DA7C97" w:rsidRDefault="00DA7C97" w:rsidP="00DA7C97">
      <w:pPr>
        <w:pStyle w:val="ListParagraph"/>
      </w:pPr>
    </w:p>
    <w:p w:rsidR="00DA7C97" w:rsidRDefault="00DA7C97" w:rsidP="00DA7C97">
      <w:pPr>
        <w:pStyle w:val="ListParagraph"/>
        <w:numPr>
          <w:ilvl w:val="0"/>
          <w:numId w:val="7"/>
        </w:numPr>
      </w:pPr>
      <w:r>
        <w:t>Solution must support adaptive threshold for normal behavior and must alert where incidents exceeds the threshold for any given time window.</w:t>
      </w:r>
    </w:p>
    <w:p w:rsidR="00DA7C97" w:rsidRDefault="00DA7C97" w:rsidP="00DA7C97">
      <w:pPr>
        <w:pStyle w:val="ListParagraph"/>
      </w:pPr>
    </w:p>
    <w:p w:rsidR="00DA7C97" w:rsidRDefault="00DA7C97" w:rsidP="00DA7C97">
      <w:pPr>
        <w:pStyle w:val="ListParagraph"/>
        <w:numPr>
          <w:ilvl w:val="0"/>
          <w:numId w:val="7"/>
        </w:numPr>
      </w:pPr>
      <w:r>
        <w:t>Solution must support zoning for segregating events from DMZs, internal segments, branches and others</w:t>
      </w:r>
    </w:p>
    <w:p w:rsidR="00DA7C97" w:rsidRDefault="00DA7C97" w:rsidP="00DA7C97">
      <w:pPr>
        <w:pStyle w:val="ListParagraph"/>
      </w:pPr>
    </w:p>
    <w:p w:rsidR="00DA7C97" w:rsidRDefault="00DA7C97" w:rsidP="00DA7C97">
      <w:pPr>
        <w:pStyle w:val="ListParagraph"/>
        <w:numPr>
          <w:ilvl w:val="0"/>
          <w:numId w:val="7"/>
        </w:numPr>
      </w:pPr>
      <w:r>
        <w:t xml:space="preserve">Solution must support response time SLA for alerts, so it can escalate for the alerts that have not been resolved within the agreed </w:t>
      </w:r>
      <w:proofErr w:type="gramStart"/>
      <w:r>
        <w:t>time-frame</w:t>
      </w:r>
      <w:proofErr w:type="gramEnd"/>
      <w:r>
        <w:t>.</w:t>
      </w:r>
    </w:p>
    <w:p w:rsidR="00DA7C97" w:rsidRDefault="00DA7C97" w:rsidP="00DA7C97">
      <w:pPr>
        <w:pStyle w:val="ListParagraph"/>
      </w:pPr>
    </w:p>
    <w:p w:rsidR="00DA7C97" w:rsidRDefault="00DA7C97" w:rsidP="00DA7C97">
      <w:pPr>
        <w:pStyle w:val="ListParagraph"/>
        <w:numPr>
          <w:ilvl w:val="0"/>
          <w:numId w:val="7"/>
        </w:numPr>
      </w:pPr>
      <w:r>
        <w:t>Solution must provide a built-in internal incident and alarm workflow engine.</w:t>
      </w:r>
    </w:p>
    <w:p w:rsidR="00DA7C97" w:rsidRDefault="00DA7C97" w:rsidP="00DA7C97">
      <w:pPr>
        <w:pStyle w:val="ListParagraph"/>
      </w:pPr>
    </w:p>
    <w:p w:rsidR="00DA7C97" w:rsidRDefault="00DA7C97" w:rsidP="00DA7C97">
      <w:pPr>
        <w:pStyle w:val="ListParagraph"/>
        <w:numPr>
          <w:ilvl w:val="0"/>
          <w:numId w:val="7"/>
        </w:numPr>
      </w:pPr>
      <w:r>
        <w:t>Solution must support incident enrichment by combining information and allowing for a maximum visibility of incidents forensics and root cause analysis.</w:t>
      </w:r>
    </w:p>
    <w:p w:rsidR="00DA7C97" w:rsidRDefault="00DA7C97" w:rsidP="00DA7C97">
      <w:pPr>
        <w:pStyle w:val="ListParagraph"/>
      </w:pPr>
    </w:p>
    <w:p w:rsidR="00DA7C97" w:rsidRDefault="00DA7C97" w:rsidP="00DA7C97">
      <w:pPr>
        <w:pStyle w:val="ListParagraph"/>
        <w:numPr>
          <w:ilvl w:val="0"/>
          <w:numId w:val="7"/>
        </w:numPr>
      </w:pPr>
      <w:r>
        <w:t>Solution must provide built-in compliance management dashboards, admin audit trails for PCI-DSS, HIPAA, NERC-CIP, FISMA, GLBA, SOX, GDPR and others without any additional license.</w:t>
      </w:r>
    </w:p>
    <w:p w:rsidR="00DA7C97" w:rsidRDefault="00DA7C97" w:rsidP="00DA7C97">
      <w:pPr>
        <w:pStyle w:val="ListParagraph"/>
      </w:pPr>
    </w:p>
    <w:p w:rsidR="00DA7C97" w:rsidRDefault="00DA7C97" w:rsidP="00DA7C97">
      <w:pPr>
        <w:pStyle w:val="ListParagraph"/>
        <w:numPr>
          <w:ilvl w:val="0"/>
          <w:numId w:val="7"/>
        </w:numPr>
      </w:pPr>
      <w:r>
        <w:t>Solution must integrate with third party vulnerability scanning engine and generate reports</w:t>
      </w:r>
    </w:p>
    <w:p w:rsidR="00DA7C97" w:rsidRDefault="00DA7C97" w:rsidP="00DA7C97">
      <w:pPr>
        <w:pStyle w:val="ListParagraph"/>
      </w:pPr>
    </w:p>
    <w:p w:rsidR="00DA7C97" w:rsidRDefault="00DA7C97" w:rsidP="00DA7C97">
      <w:pPr>
        <w:pStyle w:val="ListParagraph"/>
        <w:numPr>
          <w:ilvl w:val="0"/>
          <w:numId w:val="7"/>
        </w:numPr>
      </w:pPr>
      <w:r>
        <w:t>Solution must be able to integrate with ticketing system</w:t>
      </w:r>
    </w:p>
    <w:p w:rsidR="00C72935" w:rsidRDefault="00C72935" w:rsidP="00C72935">
      <w:pPr>
        <w:pStyle w:val="ListParagraph"/>
      </w:pPr>
    </w:p>
    <w:p w:rsidR="00C72935" w:rsidRDefault="00C72935" w:rsidP="00DA7C97">
      <w:pPr>
        <w:pStyle w:val="ListParagraph"/>
        <w:numPr>
          <w:ilvl w:val="0"/>
          <w:numId w:val="7"/>
        </w:numPr>
      </w:pPr>
      <w:r>
        <w:t>Solution must have an automated backup/recovery process</w:t>
      </w:r>
    </w:p>
    <w:p w:rsidR="00C72935" w:rsidRDefault="00C72935" w:rsidP="00C72935">
      <w:pPr>
        <w:pStyle w:val="ListParagraph"/>
      </w:pPr>
    </w:p>
    <w:p w:rsidR="00C72935" w:rsidRDefault="00C72935" w:rsidP="00DA7C97">
      <w:pPr>
        <w:pStyle w:val="ListParagraph"/>
        <w:numPr>
          <w:ilvl w:val="0"/>
          <w:numId w:val="7"/>
        </w:numPr>
      </w:pPr>
      <w:r>
        <w:t>Solution must automate internal health checks and notify the user when problems arise</w:t>
      </w:r>
    </w:p>
    <w:p w:rsidR="00C72935" w:rsidRDefault="00C72935" w:rsidP="00C72935">
      <w:pPr>
        <w:pStyle w:val="ListParagraph"/>
      </w:pPr>
    </w:p>
    <w:p w:rsidR="00C72935" w:rsidRDefault="00C72935" w:rsidP="00DA7C97">
      <w:pPr>
        <w:pStyle w:val="ListParagraph"/>
        <w:numPr>
          <w:ilvl w:val="0"/>
          <w:numId w:val="7"/>
        </w:numPr>
      </w:pPr>
      <w:r>
        <w:t>Solution must provide intuitive mechanisms for troubleshooting such as proactive notifications, command line utilities.</w:t>
      </w:r>
    </w:p>
    <w:p w:rsidR="00C72935" w:rsidRDefault="00C72935" w:rsidP="00C72935">
      <w:pPr>
        <w:pStyle w:val="ListParagraph"/>
      </w:pPr>
    </w:p>
    <w:p w:rsidR="00C72935" w:rsidRDefault="00C72935" w:rsidP="00DA7C97">
      <w:pPr>
        <w:pStyle w:val="ListParagraph"/>
        <w:numPr>
          <w:ilvl w:val="0"/>
          <w:numId w:val="7"/>
        </w:numPr>
      </w:pPr>
      <w:r>
        <w:t>Solution must normalize common event fields (example: usernames, IP address, Hostname, log source device</w:t>
      </w:r>
      <w:proofErr w:type="gramStart"/>
      <w:r>
        <w:t>,…</w:t>
      </w:r>
      <w:proofErr w:type="gramEnd"/>
      <w:r>
        <w:t>) from disparate devices across a multi-vendor network.</w:t>
      </w:r>
    </w:p>
    <w:p w:rsidR="00AD27A8" w:rsidRDefault="00AD27A8" w:rsidP="00AD27A8">
      <w:pPr>
        <w:pStyle w:val="ListParagraph"/>
      </w:pPr>
    </w:p>
    <w:p w:rsidR="00AD27A8" w:rsidRDefault="00AD27A8" w:rsidP="00AD27A8"/>
    <w:p w:rsidR="00DA7C97" w:rsidRDefault="00DA7C97" w:rsidP="00DA7C97">
      <w:pPr>
        <w:pStyle w:val="ListParagraph"/>
      </w:pPr>
    </w:p>
    <w:p w:rsidR="00CA6D32" w:rsidRDefault="00CA6D32" w:rsidP="00CA6D32">
      <w:pPr>
        <w:pStyle w:val="Heading2"/>
      </w:pPr>
      <w:bookmarkStart w:id="4" w:name="_Toc140486381"/>
      <w:r>
        <w:t>Reporting and Dashboards</w:t>
      </w:r>
      <w:bookmarkEnd w:id="4"/>
    </w:p>
    <w:p w:rsidR="006F1798" w:rsidRDefault="006F1798" w:rsidP="006F1798">
      <w:pPr>
        <w:pStyle w:val="xmsonormal"/>
      </w:pPr>
    </w:p>
    <w:p w:rsidR="00CA6D32" w:rsidRDefault="00CA6D32" w:rsidP="00CA6D32">
      <w:pPr>
        <w:pStyle w:val="ListParagraph"/>
        <w:numPr>
          <w:ilvl w:val="0"/>
          <w:numId w:val="7"/>
        </w:numPr>
      </w:pPr>
      <w:r>
        <w:t>Solution should enable easy creating of a wide range of reporting and dashboards (not limited to fixed, pre-defined reports).</w:t>
      </w:r>
    </w:p>
    <w:p w:rsidR="00CA6D32" w:rsidRDefault="00CA6D32" w:rsidP="00CA6D32">
      <w:pPr>
        <w:pStyle w:val="ListParagraph"/>
      </w:pPr>
    </w:p>
    <w:p w:rsidR="00CA6D32" w:rsidRDefault="00CA6D32" w:rsidP="00CA6D32">
      <w:pPr>
        <w:pStyle w:val="ListParagraph"/>
        <w:numPr>
          <w:ilvl w:val="0"/>
          <w:numId w:val="7"/>
        </w:numPr>
      </w:pPr>
      <w:r>
        <w:t>Solution should provide Geo-IP maps</w:t>
      </w:r>
    </w:p>
    <w:p w:rsidR="00CA6D32" w:rsidRDefault="00CA6D32" w:rsidP="00CA6D32">
      <w:pPr>
        <w:pStyle w:val="ListParagraph"/>
      </w:pPr>
    </w:p>
    <w:p w:rsidR="00CA6D32" w:rsidRDefault="00CA6D32" w:rsidP="00CA6D32">
      <w:pPr>
        <w:pStyle w:val="ListParagraph"/>
        <w:numPr>
          <w:ilvl w:val="0"/>
          <w:numId w:val="7"/>
        </w:numPr>
      </w:pPr>
      <w:r>
        <w:t>Solution must have the ability to combine reports from multiple log sources</w:t>
      </w:r>
    </w:p>
    <w:p w:rsidR="00CA6D32" w:rsidRDefault="00CA6D32" w:rsidP="00CA6D32">
      <w:pPr>
        <w:pStyle w:val="ListParagraph"/>
      </w:pPr>
    </w:p>
    <w:p w:rsidR="00CA6D32" w:rsidRDefault="00CA6D32" w:rsidP="00CA6D32">
      <w:pPr>
        <w:pStyle w:val="ListParagraph"/>
        <w:numPr>
          <w:ilvl w:val="0"/>
          <w:numId w:val="7"/>
        </w:numPr>
      </w:pPr>
      <w:r>
        <w:t>Solution GUI should have different presentation capabilities of the dashboards</w:t>
      </w:r>
    </w:p>
    <w:p w:rsidR="00CA6D32" w:rsidRDefault="00CA6D32" w:rsidP="00CA6D32">
      <w:pPr>
        <w:pStyle w:val="ListParagraph"/>
      </w:pPr>
    </w:p>
    <w:p w:rsidR="00CA6D32" w:rsidRDefault="00CA6D32" w:rsidP="00CA6D32">
      <w:pPr>
        <w:pStyle w:val="ListParagraph"/>
        <w:numPr>
          <w:ilvl w:val="0"/>
          <w:numId w:val="7"/>
        </w:numPr>
      </w:pPr>
      <w:r>
        <w:t>Solution should provide user capability to create- modify dashboards and locked to his profile</w:t>
      </w:r>
    </w:p>
    <w:p w:rsidR="00CA6D32" w:rsidRDefault="00CA6D32" w:rsidP="00CA6D32">
      <w:pPr>
        <w:pStyle w:val="ListParagraph"/>
      </w:pPr>
    </w:p>
    <w:p w:rsidR="00CA6D32" w:rsidRDefault="00CA6D32" w:rsidP="00CA6D32">
      <w:pPr>
        <w:pStyle w:val="ListParagraph"/>
        <w:numPr>
          <w:ilvl w:val="0"/>
          <w:numId w:val="7"/>
        </w:numPr>
      </w:pPr>
      <w:r>
        <w:t>Solution dashboard should have the ability to update in real-time</w:t>
      </w:r>
    </w:p>
    <w:p w:rsidR="00CA6D32" w:rsidRDefault="00CA6D32" w:rsidP="00CA6D32">
      <w:pPr>
        <w:pStyle w:val="ListParagraph"/>
      </w:pPr>
    </w:p>
    <w:p w:rsidR="00CA6D32" w:rsidRDefault="00CA6D32" w:rsidP="00CA6D32">
      <w:pPr>
        <w:pStyle w:val="ListParagraph"/>
        <w:numPr>
          <w:ilvl w:val="0"/>
          <w:numId w:val="7"/>
        </w:numPr>
      </w:pPr>
      <w:r>
        <w:t xml:space="preserve">Solution’s dashboards must support drill-down, click-through capabilities to get from summaries to raw events within seconds. </w:t>
      </w:r>
    </w:p>
    <w:p w:rsidR="00CA6D32" w:rsidRDefault="00CA6D32" w:rsidP="00CA6D32">
      <w:pPr>
        <w:pStyle w:val="ListParagraph"/>
      </w:pPr>
    </w:p>
    <w:p w:rsidR="00CA6D32" w:rsidRDefault="00CA6D32" w:rsidP="00CA6D32">
      <w:pPr>
        <w:pStyle w:val="ListParagraph"/>
        <w:numPr>
          <w:ilvl w:val="0"/>
          <w:numId w:val="7"/>
        </w:numPr>
      </w:pPr>
      <w:r>
        <w:t xml:space="preserve">Solution must be able to alert in case any log source is no longer sending data. </w:t>
      </w:r>
    </w:p>
    <w:p w:rsidR="00CA6D32" w:rsidRDefault="00CA6D32" w:rsidP="00CA6D32">
      <w:pPr>
        <w:pStyle w:val="ListParagraph"/>
      </w:pPr>
    </w:p>
    <w:p w:rsidR="00CA6D32" w:rsidRDefault="00CA6D32" w:rsidP="00CA6D32">
      <w:pPr>
        <w:pStyle w:val="ListParagraph"/>
        <w:numPr>
          <w:ilvl w:val="0"/>
          <w:numId w:val="7"/>
        </w:numPr>
      </w:pPr>
      <w:r>
        <w:t>Solution should have alarm module to capture all faults on the system</w:t>
      </w:r>
    </w:p>
    <w:p w:rsidR="00CA6D32" w:rsidRDefault="00CA6D32" w:rsidP="00CA6D32">
      <w:pPr>
        <w:pStyle w:val="ListParagraph"/>
      </w:pPr>
    </w:p>
    <w:p w:rsidR="00CA6D32" w:rsidRDefault="00CA6D32" w:rsidP="00CA6D32">
      <w:pPr>
        <w:pStyle w:val="ListParagraph"/>
        <w:numPr>
          <w:ilvl w:val="0"/>
          <w:numId w:val="7"/>
        </w:numPr>
      </w:pPr>
      <w:r>
        <w:t>Access log to the solution needed to capture all detailed logs</w:t>
      </w:r>
    </w:p>
    <w:p w:rsidR="00CA6D32" w:rsidRDefault="00CA6D32" w:rsidP="00CA6D32">
      <w:pPr>
        <w:pStyle w:val="ListParagraph"/>
      </w:pPr>
    </w:p>
    <w:p w:rsidR="00CA6D32" w:rsidRDefault="00CA6D32" w:rsidP="00CA6D32">
      <w:pPr>
        <w:pStyle w:val="ListParagraph"/>
        <w:numPr>
          <w:ilvl w:val="0"/>
          <w:numId w:val="7"/>
        </w:numPr>
      </w:pPr>
      <w:r>
        <w:t>Solution should have a unified interface to create users and permissions based on roles</w:t>
      </w:r>
    </w:p>
    <w:p w:rsidR="00AF38D9" w:rsidRDefault="00AF38D9" w:rsidP="007105A1">
      <w:pPr>
        <w:pStyle w:val="ListParagraph"/>
      </w:pPr>
    </w:p>
    <w:p w:rsidR="00AF38D9" w:rsidRDefault="00AF38D9" w:rsidP="00CA6D32">
      <w:pPr>
        <w:pStyle w:val="ListParagraph"/>
        <w:numPr>
          <w:ilvl w:val="0"/>
          <w:numId w:val="7"/>
        </w:numPr>
      </w:pPr>
      <w:r>
        <w:t xml:space="preserve">Solution should support Authentication, Accounting, and Authorization for users accessing the system </w:t>
      </w:r>
    </w:p>
    <w:p w:rsidR="00C72935" w:rsidRDefault="00C72935" w:rsidP="00C72935">
      <w:pPr>
        <w:pStyle w:val="ListParagraph"/>
      </w:pPr>
    </w:p>
    <w:p w:rsidR="00C72935" w:rsidRDefault="00C72935" w:rsidP="00CA6D32">
      <w:pPr>
        <w:pStyle w:val="ListParagraph"/>
        <w:numPr>
          <w:ilvl w:val="0"/>
          <w:numId w:val="7"/>
        </w:numPr>
      </w:pPr>
      <w:r>
        <w:t>Solution should show correlation between different log sources and show the incident trend by priority-time – user end-to-end</w:t>
      </w:r>
    </w:p>
    <w:p w:rsidR="00C72935" w:rsidRDefault="00C72935" w:rsidP="00C72935">
      <w:pPr>
        <w:pStyle w:val="ListParagraph"/>
      </w:pPr>
    </w:p>
    <w:p w:rsidR="00C72935" w:rsidRDefault="00C72935" w:rsidP="00CA6D32">
      <w:pPr>
        <w:pStyle w:val="ListParagraph"/>
        <w:numPr>
          <w:ilvl w:val="0"/>
          <w:numId w:val="7"/>
        </w:numPr>
      </w:pPr>
      <w:r>
        <w:t>Solution must provide long term trend analysis of events</w:t>
      </w:r>
    </w:p>
    <w:p w:rsidR="00C72935" w:rsidRDefault="00C72935" w:rsidP="00C72935">
      <w:pPr>
        <w:pStyle w:val="ListParagraph"/>
      </w:pPr>
    </w:p>
    <w:p w:rsidR="00C72935" w:rsidRDefault="00C72935" w:rsidP="00CA6D32">
      <w:pPr>
        <w:pStyle w:val="ListParagraph"/>
        <w:numPr>
          <w:ilvl w:val="0"/>
          <w:numId w:val="7"/>
        </w:numPr>
      </w:pPr>
      <w:r>
        <w:t>Solution must provide the ability to aggregate and analyze events based on a user specific filter</w:t>
      </w:r>
    </w:p>
    <w:p w:rsidR="00C72935" w:rsidRDefault="00C72935" w:rsidP="00C72935"/>
    <w:p w:rsidR="00CA6D32" w:rsidRDefault="00CA6D32" w:rsidP="00CA6D32">
      <w:pPr>
        <w:pStyle w:val="ListParagraph"/>
      </w:pPr>
    </w:p>
    <w:p w:rsidR="00CA6D32" w:rsidRDefault="00CA6D32" w:rsidP="00CA6D32">
      <w:pPr>
        <w:pStyle w:val="ListParagraph"/>
        <w:numPr>
          <w:ilvl w:val="0"/>
          <w:numId w:val="7"/>
        </w:numPr>
      </w:pPr>
      <w:r>
        <w:t>Solution should show correlation between different log sources and show the incident trend by priority- time – user end-to-end</w:t>
      </w:r>
    </w:p>
    <w:p w:rsidR="00DA15A5" w:rsidRDefault="00DA15A5" w:rsidP="006F1798">
      <w:pPr>
        <w:pStyle w:val="xmsonormal"/>
      </w:pPr>
    </w:p>
    <w:p w:rsidR="0053548A" w:rsidRDefault="0053548A" w:rsidP="006F1798">
      <w:pPr>
        <w:pStyle w:val="xmsonormal"/>
        <w:ind w:left="768"/>
        <w:rPr>
          <w:b/>
          <w:bCs/>
          <w:color w:val="4472C4"/>
        </w:rPr>
      </w:pPr>
    </w:p>
    <w:p w:rsidR="00CA6D32" w:rsidRDefault="00CA6D32" w:rsidP="00CA6D32">
      <w:pPr>
        <w:pStyle w:val="Heading2"/>
      </w:pPr>
      <w:bookmarkStart w:id="5" w:name="_Toc140486382"/>
      <w:r>
        <w:t>Solution integration</w:t>
      </w:r>
      <w:bookmarkEnd w:id="5"/>
    </w:p>
    <w:p w:rsidR="00CA6D32" w:rsidRDefault="00CA6D32" w:rsidP="00CA6D32"/>
    <w:p w:rsidR="00CA6D32" w:rsidRDefault="00CA6D32" w:rsidP="00CA6D32"/>
    <w:p w:rsidR="00CA6D32" w:rsidRDefault="00CA6D32" w:rsidP="00CA6D32">
      <w:pPr>
        <w:pStyle w:val="ListParagraph"/>
        <w:numPr>
          <w:ilvl w:val="0"/>
          <w:numId w:val="7"/>
        </w:numPr>
      </w:pPr>
      <w:r>
        <w:t>Integration with all needed log sources</w:t>
      </w:r>
    </w:p>
    <w:p w:rsidR="00CA6D32" w:rsidRDefault="00CA6D32" w:rsidP="00CA6D32">
      <w:pPr>
        <w:pStyle w:val="ListParagraph"/>
      </w:pPr>
    </w:p>
    <w:p w:rsidR="00CA6D32" w:rsidRDefault="00CA6D32" w:rsidP="00CA6D32">
      <w:pPr>
        <w:pStyle w:val="ListParagraph"/>
        <w:numPr>
          <w:ilvl w:val="0"/>
          <w:numId w:val="7"/>
        </w:numPr>
      </w:pPr>
      <w:r>
        <w:t>Solution must have open APIs to allow easy integration with other systems in the future</w:t>
      </w:r>
    </w:p>
    <w:p w:rsidR="00CA6D32" w:rsidRDefault="00CA6D32" w:rsidP="00CA6D32">
      <w:pPr>
        <w:pStyle w:val="ListParagraph"/>
      </w:pPr>
    </w:p>
    <w:p w:rsidR="00CA6D32" w:rsidRDefault="00CA6D32" w:rsidP="00CA6D32">
      <w:pPr>
        <w:pStyle w:val="ListParagraph"/>
        <w:numPr>
          <w:ilvl w:val="0"/>
          <w:numId w:val="7"/>
        </w:numPr>
      </w:pPr>
      <w:r>
        <w:t>Solution should provide capability to export different fields, tables to other solution if needed.</w:t>
      </w:r>
    </w:p>
    <w:p w:rsidR="00CA6D32" w:rsidRDefault="00CA6D32" w:rsidP="00CA6D32">
      <w:pPr>
        <w:pStyle w:val="ListParagraph"/>
      </w:pPr>
    </w:p>
    <w:p w:rsidR="00CA6D32" w:rsidRDefault="00CA6D32" w:rsidP="007E6A39">
      <w:pPr>
        <w:pStyle w:val="Heading2"/>
      </w:pPr>
      <w:bookmarkStart w:id="6" w:name="_Toc140486383"/>
      <w:r>
        <w:t xml:space="preserve">Correlation and </w:t>
      </w:r>
      <w:r w:rsidR="007E6A39">
        <w:t>Automation</w:t>
      </w:r>
      <w:bookmarkEnd w:id="6"/>
    </w:p>
    <w:p w:rsidR="00CA6D32" w:rsidRDefault="00CA6D32" w:rsidP="00CA6D32"/>
    <w:p w:rsidR="00CA6D32" w:rsidRDefault="00CA6D32" w:rsidP="00A5683A">
      <w:pPr>
        <w:pStyle w:val="ListParagraph"/>
        <w:numPr>
          <w:ilvl w:val="0"/>
          <w:numId w:val="7"/>
        </w:numPr>
      </w:pPr>
      <w:r>
        <w:t xml:space="preserve">Solution should provide list of correlation rules already predefined </w:t>
      </w:r>
    </w:p>
    <w:p w:rsidR="00CA6D32" w:rsidRDefault="00CA6D32" w:rsidP="00CA6D32"/>
    <w:p w:rsidR="00CA6D32" w:rsidRDefault="00CA6D32" w:rsidP="00CA6D32">
      <w:pPr>
        <w:pStyle w:val="ListParagraph"/>
        <w:numPr>
          <w:ilvl w:val="0"/>
          <w:numId w:val="7"/>
        </w:numPr>
      </w:pPr>
      <w:r>
        <w:t>User should have the capability to create his own custom correlation rules easily</w:t>
      </w:r>
    </w:p>
    <w:p w:rsidR="00CA6D32" w:rsidRDefault="00CA6D32" w:rsidP="00CA6D32">
      <w:pPr>
        <w:pStyle w:val="ListParagraph"/>
      </w:pPr>
    </w:p>
    <w:p w:rsidR="00CA6D32" w:rsidRDefault="00CA6D32" w:rsidP="00CA6D32">
      <w:pPr>
        <w:pStyle w:val="ListParagraph"/>
        <w:numPr>
          <w:ilvl w:val="0"/>
          <w:numId w:val="7"/>
        </w:numPr>
      </w:pPr>
      <w:r>
        <w:t>Correlation rules should cover multiple security categories and technologies including but not limited to:</w:t>
      </w:r>
    </w:p>
    <w:p w:rsidR="00CA6D32" w:rsidRDefault="00CA6D32" w:rsidP="00CA6D32">
      <w:pPr>
        <w:pStyle w:val="ListParagraph"/>
      </w:pPr>
    </w:p>
    <w:p w:rsidR="00CA6D32" w:rsidRDefault="00CA6D32" w:rsidP="00CA6D32">
      <w:pPr>
        <w:pStyle w:val="ListParagraph"/>
        <w:numPr>
          <w:ilvl w:val="1"/>
          <w:numId w:val="7"/>
        </w:numPr>
      </w:pPr>
      <w:r>
        <w:t>Authentications, malware, endpoint changes, firewalls, IPS/IDS, vulnerability scans, web proxies, abnormal HTTP-based activity, port/protocol changes, exchange server unauthorized access, unauthorized VPN access, abnormal traffic south-north traffic,..</w:t>
      </w:r>
    </w:p>
    <w:p w:rsidR="00CA6D32" w:rsidRDefault="00CA6D32" w:rsidP="00CA6D32"/>
    <w:p w:rsidR="00CA6D32" w:rsidRDefault="00CA6D32" w:rsidP="00CA6D32">
      <w:pPr>
        <w:pStyle w:val="ListParagraph"/>
        <w:numPr>
          <w:ilvl w:val="0"/>
          <w:numId w:val="7"/>
        </w:numPr>
      </w:pPr>
      <w:r>
        <w:t>Correlation engine must analyze and correlate all incoming raw data, not only the normalized records</w:t>
      </w:r>
    </w:p>
    <w:p w:rsidR="00CA6D32" w:rsidRDefault="00CA6D32" w:rsidP="00CA6D32"/>
    <w:p w:rsidR="00CA6D32" w:rsidRDefault="00CA6D32" w:rsidP="00CA6D32">
      <w:pPr>
        <w:pStyle w:val="ListParagraph"/>
        <w:numPr>
          <w:ilvl w:val="0"/>
          <w:numId w:val="7"/>
        </w:numPr>
      </w:pPr>
      <w:r>
        <w:t>Correlation engine must provide alerting based on observed anomalies and behavioral changes in network activity (flow) data.</w:t>
      </w:r>
    </w:p>
    <w:p w:rsidR="00CA6D32" w:rsidRDefault="00CA6D32" w:rsidP="00CA6D32">
      <w:pPr>
        <w:pStyle w:val="ListParagraph"/>
      </w:pPr>
    </w:p>
    <w:p w:rsidR="00CA6D32" w:rsidRDefault="00CA6D32" w:rsidP="00CA6D32">
      <w:pPr>
        <w:pStyle w:val="ListParagraph"/>
        <w:numPr>
          <w:ilvl w:val="0"/>
          <w:numId w:val="7"/>
        </w:numPr>
      </w:pPr>
      <w:r>
        <w:t>Correlation engine must provide alerting based on predefine policy.</w:t>
      </w:r>
    </w:p>
    <w:p w:rsidR="00CA6D32" w:rsidRDefault="00CA6D32" w:rsidP="00CA6D32">
      <w:pPr>
        <w:pStyle w:val="ListParagraph"/>
      </w:pPr>
    </w:p>
    <w:p w:rsidR="00CA6D32" w:rsidRDefault="00CA6D32" w:rsidP="00CA6D32">
      <w:pPr>
        <w:pStyle w:val="ListParagraph"/>
        <w:numPr>
          <w:ilvl w:val="0"/>
          <w:numId w:val="7"/>
        </w:numPr>
      </w:pPr>
      <w:r>
        <w:t>Correlation engine must be able to detect when users access specific host, learn when users connect with specific assets and then alert when new user login.</w:t>
      </w:r>
    </w:p>
    <w:p w:rsidR="00CA6D32" w:rsidRDefault="00CA6D32" w:rsidP="00CA6D32">
      <w:pPr>
        <w:pStyle w:val="ListParagraph"/>
      </w:pPr>
    </w:p>
    <w:p w:rsidR="00CA6D32" w:rsidRDefault="00CA6D32" w:rsidP="00CA6D32">
      <w:pPr>
        <w:pStyle w:val="ListParagraph"/>
        <w:numPr>
          <w:ilvl w:val="0"/>
          <w:numId w:val="7"/>
        </w:numPr>
      </w:pPr>
      <w:r>
        <w:t>Correlation engine must alert when a new service appear on the network or when new assets appear (unless otherwise planned)</w:t>
      </w:r>
    </w:p>
    <w:p w:rsidR="00CA6D32" w:rsidRDefault="00CA6D32" w:rsidP="00CA6D32">
      <w:pPr>
        <w:pStyle w:val="ListParagraph"/>
      </w:pPr>
    </w:p>
    <w:p w:rsidR="00CA6D32" w:rsidRDefault="00CA6D32" w:rsidP="001F09D8">
      <w:pPr>
        <w:pStyle w:val="ListParagraph"/>
        <w:numPr>
          <w:ilvl w:val="0"/>
          <w:numId w:val="7"/>
        </w:numPr>
      </w:pPr>
      <w:r>
        <w:t xml:space="preserve">Detect any new </w:t>
      </w:r>
      <w:proofErr w:type="spellStart"/>
      <w:r>
        <w:t>ip</w:t>
      </w:r>
      <w:proofErr w:type="spellEnd"/>
      <w:r>
        <w:t xml:space="preserve"> in the internal network</w:t>
      </w:r>
      <w:r w:rsidR="00D61658">
        <w:t>, and report all the relevant information</w:t>
      </w:r>
    </w:p>
    <w:p w:rsidR="00CA6D32" w:rsidRDefault="00CA6D32" w:rsidP="00CA6D32"/>
    <w:p w:rsidR="00CA6D32" w:rsidRDefault="00CA6D32" w:rsidP="00CA6D32">
      <w:pPr>
        <w:pStyle w:val="ListParagraph"/>
        <w:numPr>
          <w:ilvl w:val="0"/>
          <w:numId w:val="7"/>
        </w:numPr>
      </w:pPr>
      <w:r>
        <w:t>Correlation engine must have the ability to transmit alerts using multiple protocols and mechanisms to other management solutions.</w:t>
      </w:r>
    </w:p>
    <w:p w:rsidR="00CA6D32" w:rsidRDefault="00CA6D32" w:rsidP="00CA6D32">
      <w:pPr>
        <w:pStyle w:val="ListParagraph"/>
        <w:numPr>
          <w:ilvl w:val="0"/>
          <w:numId w:val="7"/>
        </w:numPr>
      </w:pPr>
      <w:r>
        <w:t>Correlation engine must have intelligent capabilities to minimize false positives and deliver accurate results.</w:t>
      </w:r>
    </w:p>
    <w:p w:rsidR="00CA6D32" w:rsidRDefault="00CA6D32" w:rsidP="00CA6D32">
      <w:pPr>
        <w:pStyle w:val="ListParagraph"/>
      </w:pPr>
    </w:p>
    <w:p w:rsidR="00CA6D32" w:rsidRDefault="00CA6D32" w:rsidP="00CA6D32">
      <w:pPr>
        <w:pStyle w:val="ListParagraph"/>
        <w:numPr>
          <w:ilvl w:val="0"/>
          <w:numId w:val="7"/>
        </w:numPr>
      </w:pPr>
      <w:r>
        <w:t>Solution must support correlation for a missing sequence (example: service stopped and not started)</w:t>
      </w:r>
    </w:p>
    <w:p w:rsidR="00CA6D32" w:rsidRDefault="00CA6D32" w:rsidP="00CA6D32">
      <w:pPr>
        <w:pStyle w:val="ListParagraph"/>
      </w:pPr>
    </w:p>
    <w:p w:rsidR="00CA6D32" w:rsidRDefault="00CA6D32" w:rsidP="00CA6D32">
      <w:pPr>
        <w:pStyle w:val="ListParagraph"/>
        <w:numPr>
          <w:ilvl w:val="0"/>
          <w:numId w:val="7"/>
        </w:numPr>
      </w:pPr>
      <w:r>
        <w:t>Correlation engine must support correlation of additive values over time (spike of traffic for a certain IP)</w:t>
      </w:r>
    </w:p>
    <w:p w:rsidR="00CA6D32" w:rsidRDefault="00CA6D32" w:rsidP="00CA6D32">
      <w:pPr>
        <w:pStyle w:val="ListParagraph"/>
      </w:pPr>
    </w:p>
    <w:p w:rsidR="00CA6D32" w:rsidRDefault="00CA6D32" w:rsidP="00CA6D32">
      <w:pPr>
        <w:pStyle w:val="ListParagraph"/>
        <w:numPr>
          <w:ilvl w:val="0"/>
          <w:numId w:val="7"/>
        </w:numPr>
      </w:pPr>
      <w:r>
        <w:t>Solution must support rule correlation tuning and grouping of rules of similar events.</w:t>
      </w:r>
    </w:p>
    <w:p w:rsidR="00CA6D32" w:rsidRDefault="00CA6D32" w:rsidP="00CA6D32">
      <w:pPr>
        <w:pStyle w:val="ListParagraph"/>
      </w:pPr>
    </w:p>
    <w:p w:rsidR="00CA6D32" w:rsidRDefault="00CA6D32" w:rsidP="00CA6D32">
      <w:pPr>
        <w:pStyle w:val="ListParagraph"/>
        <w:numPr>
          <w:ilvl w:val="0"/>
          <w:numId w:val="7"/>
        </w:numPr>
      </w:pPr>
      <w:r>
        <w:t>Solution must support historical correlation to allow re-run of past events</w:t>
      </w:r>
    </w:p>
    <w:p w:rsidR="00CA6D32" w:rsidRDefault="00CA6D32" w:rsidP="00CA6D32">
      <w:pPr>
        <w:pStyle w:val="ListParagraph"/>
      </w:pPr>
    </w:p>
    <w:p w:rsidR="00CA6D32" w:rsidRDefault="00CA6D32" w:rsidP="00CA6D32">
      <w:pPr>
        <w:pStyle w:val="ListParagraph"/>
        <w:numPr>
          <w:ilvl w:val="0"/>
          <w:numId w:val="7"/>
        </w:numPr>
      </w:pPr>
      <w:r>
        <w:t>Solution should provide meaningful information of anomalies with respect to the system involved including but not limited to:</w:t>
      </w:r>
    </w:p>
    <w:p w:rsidR="00CA6D32" w:rsidRDefault="00CA6D32" w:rsidP="00CA6D32">
      <w:pPr>
        <w:pStyle w:val="ListParagraph"/>
      </w:pPr>
    </w:p>
    <w:p w:rsidR="00CA6D32" w:rsidRDefault="00CA6D32" w:rsidP="00CA6D32">
      <w:pPr>
        <w:pStyle w:val="ListParagraph"/>
        <w:numPr>
          <w:ilvl w:val="1"/>
          <w:numId w:val="7"/>
        </w:numPr>
      </w:pPr>
      <w:r>
        <w:t>Difference between authorized privilege and anomalies</w:t>
      </w:r>
    </w:p>
    <w:p w:rsidR="00CA6D32" w:rsidRDefault="00CA6D32" w:rsidP="00CA6D32">
      <w:pPr>
        <w:pStyle w:val="ListParagraph"/>
        <w:numPr>
          <w:ilvl w:val="1"/>
          <w:numId w:val="7"/>
        </w:numPr>
      </w:pPr>
      <w:r>
        <w:t>User actions while performing correlation of event data</w:t>
      </w:r>
    </w:p>
    <w:p w:rsidR="00CA6D32" w:rsidRDefault="00CA6D32" w:rsidP="00CA6D32">
      <w:pPr>
        <w:pStyle w:val="ListParagraph"/>
        <w:numPr>
          <w:ilvl w:val="1"/>
          <w:numId w:val="7"/>
        </w:numPr>
      </w:pPr>
      <w:r>
        <w:t xml:space="preserve">Failed authentication requests </w:t>
      </w:r>
    </w:p>
    <w:p w:rsidR="00CA6D32" w:rsidRDefault="00CA6D32" w:rsidP="00CA6D32">
      <w:pPr>
        <w:pStyle w:val="ListParagraph"/>
        <w:numPr>
          <w:ilvl w:val="1"/>
          <w:numId w:val="7"/>
        </w:numPr>
      </w:pPr>
      <w:r>
        <w:t>Failed authorization request</w:t>
      </w:r>
    </w:p>
    <w:p w:rsidR="00CA6D32" w:rsidRDefault="00CA6D32" w:rsidP="00CA6D32">
      <w:pPr>
        <w:pStyle w:val="ListParagraph"/>
        <w:numPr>
          <w:ilvl w:val="1"/>
          <w:numId w:val="7"/>
        </w:numPr>
      </w:pPr>
      <w:r>
        <w:t>Network failures and flows</w:t>
      </w:r>
    </w:p>
    <w:p w:rsidR="00CA6D32" w:rsidRDefault="00CA6D32" w:rsidP="00CA6D32">
      <w:pPr>
        <w:pStyle w:val="ListParagraph"/>
        <w:numPr>
          <w:ilvl w:val="1"/>
          <w:numId w:val="7"/>
        </w:numPr>
      </w:pPr>
      <w:r>
        <w:t xml:space="preserve">Failed access attempts with respect to, application-to-application, application-to-system, application-to-backend, </w:t>
      </w:r>
      <w:proofErr w:type="gramStart"/>
      <w:r>
        <w:t>web</w:t>
      </w:r>
      <w:proofErr w:type="gramEnd"/>
      <w:r>
        <w:t>-to-application and/or vice versa.</w:t>
      </w:r>
    </w:p>
    <w:p w:rsidR="00CA6D32" w:rsidRDefault="00CA6D32" w:rsidP="00CA6D32">
      <w:pPr>
        <w:pStyle w:val="ListParagraph"/>
        <w:numPr>
          <w:ilvl w:val="1"/>
          <w:numId w:val="7"/>
        </w:numPr>
      </w:pPr>
      <w:r>
        <w:t>Start-up / start &amp; shut-down / stop of systems and services</w:t>
      </w:r>
    </w:p>
    <w:p w:rsidR="00CA6D32" w:rsidRDefault="00CA6D32" w:rsidP="00CA6D32">
      <w:pPr>
        <w:pStyle w:val="ListParagraph"/>
        <w:numPr>
          <w:ilvl w:val="1"/>
          <w:numId w:val="7"/>
        </w:numPr>
      </w:pPr>
      <w:r>
        <w:t>Changes in the operating environment</w:t>
      </w:r>
    </w:p>
    <w:p w:rsidR="00CA6D32" w:rsidRDefault="00CA6D32" w:rsidP="00CA6D32">
      <w:pPr>
        <w:pStyle w:val="ListParagraph"/>
        <w:ind w:left="1440"/>
      </w:pPr>
    </w:p>
    <w:p w:rsidR="00CA6D32" w:rsidRDefault="00CA6D32" w:rsidP="00CA6D32">
      <w:pPr>
        <w:pStyle w:val="ListParagraph"/>
        <w:numPr>
          <w:ilvl w:val="0"/>
          <w:numId w:val="7"/>
        </w:numPr>
      </w:pPr>
      <w:r>
        <w:t xml:space="preserve">Correlation engine </w:t>
      </w:r>
      <w:proofErr w:type="gramStart"/>
      <w:r>
        <w:t>must be updated</w:t>
      </w:r>
      <w:proofErr w:type="gramEnd"/>
      <w:r>
        <w:t xml:space="preserve"> daily to stay aware of the latest threats and to protect against 0-day attack.</w:t>
      </w:r>
    </w:p>
    <w:p w:rsidR="00CA6D32" w:rsidRDefault="00CA6D32" w:rsidP="00CA6D32"/>
    <w:p w:rsidR="00CA6D32" w:rsidRDefault="00CA6D32" w:rsidP="00CA6D32"/>
    <w:p w:rsidR="00CA6D32" w:rsidRPr="00CA6D32" w:rsidRDefault="00CA6D32" w:rsidP="00CA6D32"/>
    <w:p w:rsidR="00694DCB" w:rsidRDefault="00694DCB" w:rsidP="00694DCB">
      <w:pPr>
        <w:pStyle w:val="Heading2"/>
      </w:pPr>
      <w:bookmarkStart w:id="7" w:name="_Toc140486384"/>
      <w:r>
        <w:t>Workflow</w:t>
      </w:r>
      <w:bookmarkEnd w:id="7"/>
    </w:p>
    <w:p w:rsidR="006F1798" w:rsidRDefault="006F1798" w:rsidP="00694DCB">
      <w:pPr>
        <w:pStyle w:val="xmsonormal"/>
      </w:pPr>
    </w:p>
    <w:p w:rsidR="00694DCB" w:rsidRDefault="00694DCB" w:rsidP="00381DA4">
      <w:pPr>
        <w:pStyle w:val="ListParagraph"/>
        <w:numPr>
          <w:ilvl w:val="0"/>
          <w:numId w:val="7"/>
        </w:numPr>
      </w:pPr>
      <w:r>
        <w:t>Workflow module must be embedded in the solution</w:t>
      </w:r>
    </w:p>
    <w:p w:rsidR="00694DCB" w:rsidRDefault="00694DCB" w:rsidP="00694DCB">
      <w:pPr>
        <w:ind w:left="360"/>
      </w:pPr>
    </w:p>
    <w:p w:rsidR="00694DCB" w:rsidRDefault="00694DCB" w:rsidP="00694DCB">
      <w:pPr>
        <w:pStyle w:val="ListParagraph"/>
        <w:numPr>
          <w:ilvl w:val="0"/>
          <w:numId w:val="7"/>
        </w:numPr>
      </w:pPr>
      <w:r>
        <w:t>Solution must have ability to schedule reports</w:t>
      </w:r>
    </w:p>
    <w:p w:rsidR="00694DCB" w:rsidRDefault="00694DCB" w:rsidP="00694DCB">
      <w:pPr>
        <w:pStyle w:val="ListParagraph"/>
      </w:pPr>
    </w:p>
    <w:p w:rsidR="00694DCB" w:rsidRDefault="00694DCB" w:rsidP="00694DCB">
      <w:pPr>
        <w:pStyle w:val="ListParagraph"/>
        <w:numPr>
          <w:ilvl w:val="0"/>
          <w:numId w:val="7"/>
        </w:numPr>
      </w:pPr>
      <w:r>
        <w:t>Solution must provide reports at multiple levels ranging from technical, operations to business</w:t>
      </w:r>
    </w:p>
    <w:p w:rsidR="00694DCB" w:rsidRDefault="00694DCB" w:rsidP="00694DCB">
      <w:pPr>
        <w:pStyle w:val="ListParagraph"/>
      </w:pPr>
    </w:p>
    <w:p w:rsidR="00694DCB" w:rsidRDefault="00694DCB" w:rsidP="00694DCB">
      <w:pPr>
        <w:pStyle w:val="ListParagraph"/>
        <w:numPr>
          <w:ilvl w:val="0"/>
          <w:numId w:val="7"/>
        </w:numPr>
      </w:pPr>
      <w:r>
        <w:t>Solution must support automated distribution of reports</w:t>
      </w:r>
    </w:p>
    <w:p w:rsidR="00694DCB" w:rsidRDefault="00694DCB" w:rsidP="00694DCB">
      <w:pPr>
        <w:pStyle w:val="ListParagraph"/>
      </w:pPr>
    </w:p>
    <w:p w:rsidR="00694DCB" w:rsidRDefault="00694DCB" w:rsidP="00694DCB">
      <w:pPr>
        <w:pStyle w:val="ListParagraph"/>
        <w:numPr>
          <w:ilvl w:val="0"/>
          <w:numId w:val="7"/>
        </w:numPr>
      </w:pPr>
      <w:r>
        <w:t xml:space="preserve">Solution must support ability to deliver asset reports </w:t>
      </w:r>
    </w:p>
    <w:p w:rsidR="00694DCB" w:rsidRDefault="00694DCB" w:rsidP="00694DCB">
      <w:pPr>
        <w:pStyle w:val="ListParagraph"/>
      </w:pPr>
    </w:p>
    <w:p w:rsidR="00694DCB" w:rsidRDefault="00694DCB" w:rsidP="00694DCB">
      <w:pPr>
        <w:pStyle w:val="ListParagraph"/>
        <w:numPr>
          <w:ilvl w:val="0"/>
          <w:numId w:val="7"/>
        </w:numPr>
      </w:pPr>
      <w:r>
        <w:t>Solution must provide report generation in different formats (Pdf, power point, csv</w:t>
      </w:r>
      <w:proofErr w:type="gramStart"/>
      <w:r>
        <w:t>,..</w:t>
      </w:r>
      <w:proofErr w:type="gramEnd"/>
      <w:r>
        <w:t>)</w:t>
      </w:r>
    </w:p>
    <w:p w:rsidR="00CA6D32" w:rsidRDefault="00CA6D32" w:rsidP="00694DCB">
      <w:pPr>
        <w:pStyle w:val="xmsonormal"/>
      </w:pPr>
    </w:p>
    <w:p w:rsidR="00694DCB" w:rsidRDefault="00694DCB" w:rsidP="00694DCB">
      <w:pPr>
        <w:pStyle w:val="xmsonormal"/>
      </w:pPr>
    </w:p>
    <w:p w:rsidR="007E6A39" w:rsidRDefault="007E6A39" w:rsidP="007E6A39"/>
    <w:p w:rsidR="007E6A39" w:rsidRPr="00CA6D32" w:rsidRDefault="007E6A39" w:rsidP="007E6A39"/>
    <w:p w:rsidR="007E6A39" w:rsidRDefault="007E6A39" w:rsidP="007E6A39">
      <w:pPr>
        <w:pStyle w:val="Heading2"/>
      </w:pPr>
      <w:bookmarkStart w:id="8" w:name="_Toc140486385"/>
      <w:r>
        <w:t>Configuration Changes</w:t>
      </w:r>
      <w:bookmarkEnd w:id="8"/>
    </w:p>
    <w:p w:rsidR="007E6A39" w:rsidRDefault="007E6A39" w:rsidP="007E6A39">
      <w:pPr>
        <w:pStyle w:val="xmsonormal"/>
      </w:pPr>
    </w:p>
    <w:p w:rsidR="007E6A39" w:rsidRDefault="007E6A39" w:rsidP="007E6A39">
      <w:pPr>
        <w:pStyle w:val="ListParagraph"/>
        <w:numPr>
          <w:ilvl w:val="0"/>
          <w:numId w:val="7"/>
        </w:numPr>
      </w:pPr>
      <w:r>
        <w:t xml:space="preserve">Ability to compare and detect any configuration changes and provide necessary information (user, </w:t>
      </w:r>
      <w:proofErr w:type="spellStart"/>
      <w:r>
        <w:t>ip</w:t>
      </w:r>
      <w:proofErr w:type="spellEnd"/>
      <w:r>
        <w:t>, time, machine, …)</w:t>
      </w:r>
    </w:p>
    <w:p w:rsidR="007E6A39" w:rsidRDefault="007E6A39" w:rsidP="007E6A39">
      <w:pPr>
        <w:pStyle w:val="ListParagraph"/>
      </w:pPr>
    </w:p>
    <w:p w:rsidR="007E6A39" w:rsidRDefault="007E6A39" w:rsidP="007E6A39">
      <w:pPr>
        <w:pStyle w:val="ListParagraph"/>
        <w:numPr>
          <w:ilvl w:val="0"/>
          <w:numId w:val="7"/>
        </w:numPr>
      </w:pPr>
      <w:r>
        <w:t>Ability to detect and notify configuration changes that are outside pre-defined policy.</w:t>
      </w:r>
    </w:p>
    <w:p w:rsidR="007E6A39" w:rsidRDefault="007E6A39" w:rsidP="007E6A39">
      <w:pPr>
        <w:ind w:left="360"/>
      </w:pPr>
    </w:p>
    <w:p w:rsidR="007E6A39" w:rsidRDefault="007E6A39" w:rsidP="007E6A39">
      <w:pPr>
        <w:pStyle w:val="ListParagraph"/>
        <w:numPr>
          <w:ilvl w:val="0"/>
          <w:numId w:val="7"/>
        </w:numPr>
      </w:pPr>
      <w:r>
        <w:t>Solution must have ability to schedule reports</w:t>
      </w:r>
    </w:p>
    <w:p w:rsidR="00D61658" w:rsidRDefault="00D61658" w:rsidP="00D61658">
      <w:pPr>
        <w:pStyle w:val="ListParagraph"/>
      </w:pPr>
    </w:p>
    <w:p w:rsidR="00D61658" w:rsidRDefault="00D61658" w:rsidP="00D61658"/>
    <w:p w:rsidR="00D61658" w:rsidRDefault="00D61658" w:rsidP="00D61658"/>
    <w:p w:rsidR="00D61658" w:rsidRPr="007E6A39" w:rsidRDefault="00D61658" w:rsidP="00D61658"/>
    <w:p w:rsidR="007E6A39" w:rsidRDefault="007E6A39" w:rsidP="007E6A39">
      <w:pPr>
        <w:pStyle w:val="xmsonormal"/>
      </w:pPr>
    </w:p>
    <w:p w:rsidR="00395081" w:rsidRPr="001B53C0" w:rsidRDefault="00395081" w:rsidP="00395081">
      <w:pPr>
        <w:pStyle w:val="Heading1"/>
      </w:pPr>
      <w:bookmarkStart w:id="9" w:name="_Toc140486386"/>
      <w:r>
        <w:t>Procedures</w:t>
      </w:r>
      <w:bookmarkEnd w:id="9"/>
    </w:p>
    <w:p w:rsidR="00395081" w:rsidRDefault="00395081" w:rsidP="00395081">
      <w:pPr>
        <w:pStyle w:val="xmsonormal"/>
      </w:pPr>
    </w:p>
    <w:p w:rsidR="00395081" w:rsidRDefault="007B4921" w:rsidP="00395081">
      <w:pPr>
        <w:pStyle w:val="Heading2"/>
      </w:pPr>
      <w:bookmarkStart w:id="10" w:name="_Toc140486387"/>
      <w:r>
        <w:t>Incident Handling</w:t>
      </w:r>
      <w:bookmarkEnd w:id="10"/>
    </w:p>
    <w:p w:rsidR="007B4921" w:rsidRPr="007B4921" w:rsidRDefault="007B4921" w:rsidP="007105A1"/>
    <w:p w:rsidR="00395081" w:rsidRDefault="00395081" w:rsidP="007E6A39">
      <w:pPr>
        <w:pStyle w:val="xmsonormal"/>
      </w:pPr>
    </w:p>
    <w:p w:rsidR="007B4921" w:rsidRDefault="007B4921" w:rsidP="007B4921">
      <w:pPr>
        <w:pStyle w:val="ListParagraph"/>
        <w:numPr>
          <w:ilvl w:val="0"/>
          <w:numId w:val="7"/>
        </w:numPr>
      </w:pPr>
      <w:r>
        <w:t>Describe the workflow for handling security incidents, including the process of incident detection, analysis, containment, and recovery</w:t>
      </w:r>
    </w:p>
    <w:p w:rsidR="007B4921" w:rsidRDefault="007B4921" w:rsidP="007B4921">
      <w:pPr>
        <w:pStyle w:val="ListParagraph"/>
      </w:pPr>
    </w:p>
    <w:p w:rsidR="007B4921" w:rsidRDefault="007B4921" w:rsidP="007B4921">
      <w:pPr>
        <w:pStyle w:val="ListParagraph"/>
        <w:numPr>
          <w:ilvl w:val="0"/>
          <w:numId w:val="7"/>
        </w:numPr>
      </w:pPr>
      <w:r>
        <w:t xml:space="preserve">Vendor must mention all the integrations with the SIEM solution to support this workflow. </w:t>
      </w:r>
    </w:p>
    <w:p w:rsidR="007B4921" w:rsidRDefault="007B4921" w:rsidP="007B4921">
      <w:pPr>
        <w:pStyle w:val="Heading2"/>
      </w:pPr>
      <w:bookmarkStart w:id="11" w:name="_Toc140486388"/>
      <w:r>
        <w:t>Alert Management</w:t>
      </w:r>
      <w:bookmarkEnd w:id="11"/>
    </w:p>
    <w:p w:rsidR="007B4921" w:rsidRPr="007B4921" w:rsidRDefault="007B4921" w:rsidP="007B4921"/>
    <w:p w:rsidR="007B4921" w:rsidRDefault="007B4921" w:rsidP="007B4921">
      <w:pPr>
        <w:pStyle w:val="xmsonormal"/>
      </w:pPr>
    </w:p>
    <w:p w:rsidR="007B4921" w:rsidRDefault="007B4921" w:rsidP="007B4921">
      <w:pPr>
        <w:pStyle w:val="ListParagraph"/>
        <w:numPr>
          <w:ilvl w:val="0"/>
          <w:numId w:val="7"/>
        </w:numPr>
      </w:pPr>
      <w:r>
        <w:t xml:space="preserve">Vendor must detail how the </w:t>
      </w:r>
      <w:proofErr w:type="spellStart"/>
      <w:r>
        <w:t>SoC</w:t>
      </w:r>
      <w:proofErr w:type="spellEnd"/>
      <w:r>
        <w:t xml:space="preserve"> team handle the alerts in terms of prioritizing, investigating, and responding to the alerts.</w:t>
      </w:r>
    </w:p>
    <w:p w:rsidR="007B4921" w:rsidRDefault="007B4921" w:rsidP="007105A1"/>
    <w:p w:rsidR="007B4921" w:rsidRDefault="007B4921" w:rsidP="007B4921">
      <w:pPr>
        <w:pStyle w:val="ListParagraph"/>
        <w:numPr>
          <w:ilvl w:val="0"/>
          <w:numId w:val="7"/>
        </w:numPr>
      </w:pPr>
      <w:r>
        <w:t>Vendor need to indicate if any automation or playbooks the SIEM solution will be supporting if any.</w:t>
      </w:r>
    </w:p>
    <w:p w:rsidR="00AF38D9" w:rsidRDefault="00AF38D9" w:rsidP="007105A1">
      <w:pPr>
        <w:pStyle w:val="ListParagraph"/>
      </w:pPr>
    </w:p>
    <w:p w:rsidR="00903AF1" w:rsidRDefault="00903AF1" w:rsidP="00903AF1">
      <w:pPr>
        <w:pStyle w:val="Heading2"/>
      </w:pPr>
      <w:bookmarkStart w:id="12" w:name="_Toc140486389"/>
      <w:r>
        <w:t>Attack Simulation</w:t>
      </w:r>
      <w:bookmarkEnd w:id="12"/>
    </w:p>
    <w:p w:rsidR="00903AF1" w:rsidRPr="007B4921" w:rsidRDefault="00903AF1" w:rsidP="00903AF1"/>
    <w:p w:rsidR="00903AF1" w:rsidRDefault="00903AF1" w:rsidP="00903AF1">
      <w:pPr>
        <w:pStyle w:val="xmsonormal"/>
      </w:pPr>
    </w:p>
    <w:p w:rsidR="00903AF1" w:rsidRDefault="00903AF1">
      <w:pPr>
        <w:pStyle w:val="ListParagraph"/>
        <w:numPr>
          <w:ilvl w:val="0"/>
          <w:numId w:val="7"/>
        </w:numPr>
      </w:pPr>
      <w:r>
        <w:t>Vendor must ensure different scenarios of attacks are simulated within the network</w:t>
      </w:r>
    </w:p>
    <w:p w:rsidR="00903AF1" w:rsidRDefault="00903AF1" w:rsidP="007105A1">
      <w:pPr>
        <w:pStyle w:val="ListParagraph"/>
      </w:pPr>
    </w:p>
    <w:p w:rsidR="00903AF1" w:rsidRDefault="00903AF1">
      <w:pPr>
        <w:pStyle w:val="ListParagraph"/>
        <w:numPr>
          <w:ilvl w:val="0"/>
          <w:numId w:val="7"/>
        </w:numPr>
      </w:pPr>
      <w:r>
        <w:t>SIEM solution must detect all the attacks and allow playback for the different scenarios</w:t>
      </w:r>
    </w:p>
    <w:p w:rsidR="007E6A39" w:rsidRPr="001B53C0" w:rsidRDefault="007E6A39" w:rsidP="007E6A39">
      <w:pPr>
        <w:pStyle w:val="Heading1"/>
      </w:pPr>
      <w:bookmarkStart w:id="13" w:name="_Toc140486390"/>
      <w:r>
        <w:t>Support and Sla</w:t>
      </w:r>
      <w:bookmarkEnd w:id="13"/>
      <w:r>
        <w:t xml:space="preserve"> </w:t>
      </w:r>
    </w:p>
    <w:p w:rsidR="007E6A39" w:rsidRDefault="007E6A39" w:rsidP="007E6A39">
      <w:pPr>
        <w:pStyle w:val="xmsonormal"/>
      </w:pPr>
    </w:p>
    <w:p w:rsidR="007E6A39" w:rsidRDefault="007E6A39" w:rsidP="007E6A39">
      <w:pPr>
        <w:pStyle w:val="Heading2"/>
      </w:pPr>
      <w:bookmarkStart w:id="14" w:name="_Toc140486391"/>
      <w:r>
        <w:t>SLA and KPI</w:t>
      </w:r>
      <w:bookmarkEnd w:id="14"/>
    </w:p>
    <w:p w:rsidR="007E6A39" w:rsidRPr="00FA75A3" w:rsidRDefault="007E6A39" w:rsidP="007E6A39">
      <w:pPr>
        <w:pStyle w:val="xmsonormal"/>
      </w:pPr>
    </w:p>
    <w:p w:rsidR="007E6A39" w:rsidRDefault="007E6A39" w:rsidP="00B72254">
      <w:pPr>
        <w:pStyle w:val="ListParagraph"/>
        <w:numPr>
          <w:ilvl w:val="0"/>
          <w:numId w:val="7"/>
        </w:numPr>
      </w:pPr>
      <w:r>
        <w:t xml:space="preserve">Vendor must provide support for 3 years that start with the </w:t>
      </w:r>
      <w:r w:rsidR="00B72254">
        <w:t>PAC.</w:t>
      </w:r>
    </w:p>
    <w:p w:rsidR="007E6A39" w:rsidRDefault="007E6A39" w:rsidP="007E6A39">
      <w:pPr>
        <w:pStyle w:val="ListParagraph"/>
      </w:pPr>
    </w:p>
    <w:p w:rsidR="007E6A39" w:rsidRDefault="007E6A39" w:rsidP="007E6A39">
      <w:pPr>
        <w:pStyle w:val="ListParagraph"/>
        <w:numPr>
          <w:ilvl w:val="0"/>
          <w:numId w:val="7"/>
        </w:numPr>
      </w:pPr>
      <w:r>
        <w:t>Support must include both software and hardware including 3</w:t>
      </w:r>
      <w:r w:rsidRPr="007E6A39">
        <w:rPr>
          <w:vertAlign w:val="superscript"/>
        </w:rPr>
        <w:t>rd</w:t>
      </w:r>
      <w:r>
        <w:t xml:space="preserve"> party if provided</w:t>
      </w:r>
    </w:p>
    <w:p w:rsidR="007E6A39" w:rsidRDefault="007E6A39" w:rsidP="007E6A39">
      <w:pPr>
        <w:ind w:left="360"/>
      </w:pPr>
    </w:p>
    <w:p w:rsidR="007E6A39" w:rsidRDefault="007E6A39" w:rsidP="007E6A39">
      <w:pPr>
        <w:pStyle w:val="ListParagraph"/>
        <w:numPr>
          <w:ilvl w:val="0"/>
          <w:numId w:val="7"/>
        </w:numPr>
      </w:pPr>
      <w:r>
        <w:t>Vendor to provide support level details and escalation matrix</w:t>
      </w:r>
    </w:p>
    <w:p w:rsidR="00395081" w:rsidRDefault="00395081" w:rsidP="007105A1">
      <w:pPr>
        <w:pStyle w:val="ListParagraph"/>
      </w:pPr>
    </w:p>
    <w:p w:rsidR="00395081" w:rsidRDefault="00395081" w:rsidP="007E6A39">
      <w:pPr>
        <w:pStyle w:val="ListParagraph"/>
        <w:numPr>
          <w:ilvl w:val="0"/>
          <w:numId w:val="7"/>
        </w:numPr>
      </w:pPr>
      <w:r>
        <w:t>Vendor must ensure that all log sources are providing the needed data in terms of number of files, file size, consistency check</w:t>
      </w:r>
    </w:p>
    <w:p w:rsidR="00395081" w:rsidRDefault="00395081" w:rsidP="007105A1">
      <w:pPr>
        <w:pStyle w:val="ListParagraph"/>
      </w:pPr>
    </w:p>
    <w:p w:rsidR="00395081" w:rsidRDefault="00395081" w:rsidP="007E6A39">
      <w:pPr>
        <w:pStyle w:val="ListParagraph"/>
        <w:numPr>
          <w:ilvl w:val="0"/>
          <w:numId w:val="7"/>
        </w:numPr>
      </w:pPr>
      <w:r>
        <w:t>In case any source has deviation from the trend in terms of number of files generated, file size, or any other indication, solution must generate alert.</w:t>
      </w:r>
    </w:p>
    <w:p w:rsidR="00395081" w:rsidRDefault="00395081" w:rsidP="007105A1">
      <w:pPr>
        <w:pStyle w:val="ListParagraph"/>
      </w:pPr>
    </w:p>
    <w:p w:rsidR="00395081" w:rsidRDefault="00395081" w:rsidP="007E6A39">
      <w:pPr>
        <w:pStyle w:val="ListParagraph"/>
        <w:numPr>
          <w:ilvl w:val="0"/>
          <w:numId w:val="7"/>
        </w:numPr>
      </w:pPr>
      <w:r>
        <w:t xml:space="preserve">Solution should run on the latest version during acceptance, and throughout the 3 years of </w:t>
      </w:r>
      <w:r w:rsidR="00BC4BB0">
        <w:t>support,</w:t>
      </w:r>
      <w:r>
        <w:t xml:space="preserve"> the latest version </w:t>
      </w:r>
      <w:proofErr w:type="gramStart"/>
      <w:r>
        <w:t>should be provided and installed as part of the support agreement</w:t>
      </w:r>
      <w:proofErr w:type="gramEnd"/>
      <w:r>
        <w:t xml:space="preserve">. </w:t>
      </w:r>
    </w:p>
    <w:p w:rsidR="00B72254" w:rsidRDefault="00B72254" w:rsidP="00B72254">
      <w:pPr>
        <w:pStyle w:val="ListParagraph"/>
      </w:pPr>
    </w:p>
    <w:p w:rsidR="00B72254" w:rsidRDefault="00B72254" w:rsidP="007E6A39">
      <w:pPr>
        <w:pStyle w:val="ListParagraph"/>
        <w:numPr>
          <w:ilvl w:val="0"/>
          <w:numId w:val="7"/>
        </w:numPr>
      </w:pPr>
      <w:r>
        <w:t xml:space="preserve">Bidder support </w:t>
      </w:r>
      <w:proofErr w:type="gramStart"/>
      <w:r>
        <w:t>must be backed up</w:t>
      </w:r>
      <w:proofErr w:type="gramEnd"/>
      <w:r>
        <w:t xml:space="preserve"> with vendor support.</w:t>
      </w:r>
    </w:p>
    <w:p w:rsidR="00497BE2" w:rsidRDefault="00497BE2" w:rsidP="007105A1">
      <w:pPr>
        <w:pStyle w:val="ListParagraph"/>
      </w:pPr>
    </w:p>
    <w:p w:rsidR="00497BE2" w:rsidRDefault="00497BE2" w:rsidP="007E6A39">
      <w:pPr>
        <w:pStyle w:val="ListParagraph"/>
        <w:numPr>
          <w:ilvl w:val="0"/>
          <w:numId w:val="7"/>
        </w:numPr>
      </w:pPr>
      <w:r>
        <w:t xml:space="preserve">After acceptance of the solution, vendor should provide two on-site engineers as part of hands-on training and support (Certified engineers with previous experience and to be vetted by MIC2) </w:t>
      </w:r>
    </w:p>
    <w:p w:rsidR="007E6A39" w:rsidRPr="001B53C0" w:rsidRDefault="007E6A39" w:rsidP="007E6A39">
      <w:pPr>
        <w:pStyle w:val="Heading1"/>
      </w:pPr>
      <w:bookmarkStart w:id="15" w:name="_Toc140486392"/>
      <w:r>
        <w:t>Project Plan and Responsibility Matrix</w:t>
      </w:r>
      <w:bookmarkEnd w:id="15"/>
    </w:p>
    <w:p w:rsidR="007E6A39" w:rsidRPr="00FA75A3" w:rsidRDefault="007E6A39" w:rsidP="007E6A39">
      <w:pPr>
        <w:pStyle w:val="xmsonormal"/>
      </w:pPr>
    </w:p>
    <w:p w:rsidR="007E6A39" w:rsidRDefault="007E6A39" w:rsidP="007E6A39"/>
    <w:p w:rsidR="007E6A39" w:rsidRDefault="007E6A39" w:rsidP="007E6A39">
      <w:pPr>
        <w:pStyle w:val="ListParagraph"/>
        <w:numPr>
          <w:ilvl w:val="0"/>
          <w:numId w:val="7"/>
        </w:numPr>
      </w:pPr>
      <w:r>
        <w:t>Vendor must provide a detailed project plan with responsibility matrix</w:t>
      </w:r>
    </w:p>
    <w:p w:rsidR="007E6A39" w:rsidRDefault="007E6A39" w:rsidP="007E6A39">
      <w:pPr>
        <w:pStyle w:val="ListParagraph"/>
      </w:pPr>
    </w:p>
    <w:p w:rsidR="007E6A39" w:rsidRDefault="007E6A39" w:rsidP="007E6A39">
      <w:pPr>
        <w:pStyle w:val="ListParagraph"/>
        <w:numPr>
          <w:ilvl w:val="0"/>
          <w:numId w:val="7"/>
        </w:numPr>
      </w:pPr>
      <w:r>
        <w:t xml:space="preserve">Delivery of the project should adopt Agile methodology </w:t>
      </w:r>
    </w:p>
    <w:p w:rsidR="006808AE" w:rsidRDefault="006808AE" w:rsidP="007105A1">
      <w:pPr>
        <w:pStyle w:val="ListParagraph"/>
      </w:pPr>
    </w:p>
    <w:p w:rsidR="006808AE" w:rsidRDefault="006808AE" w:rsidP="007E6A39">
      <w:pPr>
        <w:pStyle w:val="ListParagraph"/>
        <w:numPr>
          <w:ilvl w:val="0"/>
          <w:numId w:val="7"/>
        </w:numPr>
      </w:pPr>
      <w:r>
        <w:t xml:space="preserve">Project should be delivered and finalized in 6 months </w:t>
      </w:r>
    </w:p>
    <w:p w:rsidR="007E6A39" w:rsidRDefault="007E6A39" w:rsidP="007E6A39">
      <w:pPr>
        <w:pStyle w:val="ListParagraph"/>
      </w:pPr>
    </w:p>
    <w:p w:rsidR="007E6A39" w:rsidRDefault="007E6A39" w:rsidP="007E6A39">
      <w:pPr>
        <w:pStyle w:val="ListParagraph"/>
        <w:numPr>
          <w:ilvl w:val="0"/>
          <w:numId w:val="7"/>
        </w:numPr>
      </w:pPr>
      <w:r>
        <w:t>Vendor must provide and share previous implementations of such projects</w:t>
      </w:r>
    </w:p>
    <w:p w:rsidR="007E6A39" w:rsidRDefault="007E6A39" w:rsidP="007E6A39">
      <w:pPr>
        <w:pStyle w:val="ListParagraph"/>
      </w:pPr>
    </w:p>
    <w:p w:rsidR="007E6A39" w:rsidRDefault="007E6A39" w:rsidP="007E6A39">
      <w:pPr>
        <w:pStyle w:val="ListParagraph"/>
        <w:numPr>
          <w:ilvl w:val="0"/>
          <w:numId w:val="7"/>
        </w:numPr>
      </w:pPr>
      <w:r>
        <w:t>Vendor must provide reference of large-scale implementations for similar solutions.</w:t>
      </w:r>
    </w:p>
    <w:p w:rsidR="007E6A39" w:rsidRDefault="007E6A39" w:rsidP="007E6A39">
      <w:pPr>
        <w:pStyle w:val="ListParagraph"/>
      </w:pPr>
    </w:p>
    <w:p w:rsidR="007E6A39" w:rsidRDefault="007E6A39" w:rsidP="007E6A39">
      <w:pPr>
        <w:pStyle w:val="ListParagraph"/>
        <w:numPr>
          <w:ilvl w:val="0"/>
          <w:numId w:val="7"/>
        </w:numPr>
      </w:pPr>
      <w:r>
        <w:t>Vendor is responsible for end-to-end integration including hardware racking, cabling, and power connectivity.</w:t>
      </w:r>
    </w:p>
    <w:p w:rsidR="007E6A39" w:rsidRDefault="007E6A39" w:rsidP="007E6A39">
      <w:pPr>
        <w:pStyle w:val="ListParagraph"/>
      </w:pPr>
    </w:p>
    <w:p w:rsidR="007E6A39" w:rsidRDefault="007E6A39">
      <w:pPr>
        <w:pStyle w:val="ListParagraph"/>
        <w:numPr>
          <w:ilvl w:val="0"/>
          <w:numId w:val="7"/>
        </w:numPr>
      </w:pPr>
      <w:r>
        <w:t xml:space="preserve">Vendor must provide 60 </w:t>
      </w:r>
      <w:r w:rsidR="006808AE">
        <w:t xml:space="preserve">working days </w:t>
      </w:r>
      <w:r>
        <w:t xml:space="preserve">for customization after project handover to </w:t>
      </w:r>
      <w:proofErr w:type="gramStart"/>
      <w:r>
        <w:t>be used</w:t>
      </w:r>
      <w:proofErr w:type="gramEnd"/>
      <w:r>
        <w:t xml:space="preserve"> once needed.</w:t>
      </w:r>
    </w:p>
    <w:p w:rsidR="007E6A39" w:rsidRDefault="007E6A39" w:rsidP="007E6A39">
      <w:pPr>
        <w:pStyle w:val="ListParagraph"/>
      </w:pPr>
    </w:p>
    <w:p w:rsidR="007E6A39" w:rsidRDefault="007E6A39" w:rsidP="007E6A39">
      <w:pPr>
        <w:pStyle w:val="ListParagraph"/>
        <w:numPr>
          <w:ilvl w:val="0"/>
          <w:numId w:val="7"/>
        </w:numPr>
      </w:pPr>
      <w:r>
        <w:t>Solution should have 50+ custom parsers</w:t>
      </w:r>
    </w:p>
    <w:p w:rsidR="007E6A39" w:rsidRDefault="007E6A39" w:rsidP="007E6A39">
      <w:pPr>
        <w:pStyle w:val="ListParagraph"/>
      </w:pPr>
    </w:p>
    <w:p w:rsidR="00954506" w:rsidRDefault="00954506" w:rsidP="007E6A39">
      <w:pPr>
        <w:pStyle w:val="ListParagraph"/>
      </w:pPr>
    </w:p>
    <w:p w:rsidR="00954506" w:rsidRDefault="00954506" w:rsidP="007E6A39">
      <w:pPr>
        <w:pStyle w:val="ListParagraph"/>
      </w:pPr>
    </w:p>
    <w:p w:rsidR="00954506" w:rsidRPr="001B53C0" w:rsidRDefault="00954506" w:rsidP="00954506">
      <w:pPr>
        <w:pStyle w:val="Heading1"/>
      </w:pPr>
      <w:bookmarkStart w:id="16" w:name="_Toc140486393"/>
      <w:proofErr w:type="spellStart"/>
      <w:r>
        <w:t>BoQ</w:t>
      </w:r>
      <w:bookmarkEnd w:id="16"/>
      <w:proofErr w:type="spellEnd"/>
    </w:p>
    <w:p w:rsidR="00954506" w:rsidRDefault="00954506" w:rsidP="00954506">
      <w:pPr>
        <w:pStyle w:val="xmsonormal"/>
      </w:pPr>
    </w:p>
    <w:p w:rsidR="00954506" w:rsidRPr="00FA75A3" w:rsidRDefault="00954506" w:rsidP="00954506">
      <w:pPr>
        <w:pStyle w:val="xmsonormal"/>
      </w:pPr>
    </w:p>
    <w:p w:rsidR="00954506" w:rsidRDefault="00954506" w:rsidP="00954506"/>
    <w:p w:rsidR="00954506" w:rsidRDefault="00954506" w:rsidP="00954506">
      <w:pPr>
        <w:pStyle w:val="ListParagraph"/>
        <w:numPr>
          <w:ilvl w:val="0"/>
          <w:numId w:val="7"/>
        </w:numPr>
      </w:pPr>
      <w:r>
        <w:t xml:space="preserve">Vendor should provide the </w:t>
      </w:r>
      <w:proofErr w:type="spellStart"/>
      <w:r>
        <w:t>BoQ</w:t>
      </w:r>
      <w:proofErr w:type="spellEnd"/>
      <w:r>
        <w:t xml:space="preserve"> for all the needed Hardware, Software and third party licenses if needed</w:t>
      </w:r>
    </w:p>
    <w:p w:rsidR="00B72254" w:rsidRDefault="00B72254" w:rsidP="00B72254">
      <w:pPr>
        <w:pStyle w:val="ListParagraph"/>
      </w:pPr>
    </w:p>
    <w:p w:rsidR="00B72254" w:rsidRDefault="00B72254" w:rsidP="00954506">
      <w:pPr>
        <w:pStyle w:val="ListParagraph"/>
        <w:numPr>
          <w:ilvl w:val="0"/>
          <w:numId w:val="7"/>
        </w:numPr>
      </w:pPr>
      <w:r>
        <w:t>Solution should be based on perpetual license and not subscription based</w:t>
      </w:r>
    </w:p>
    <w:p w:rsidR="00954506" w:rsidRDefault="00954506" w:rsidP="007105A1">
      <w:pPr>
        <w:pStyle w:val="ListParagraph"/>
      </w:pPr>
    </w:p>
    <w:p w:rsidR="00954506" w:rsidRDefault="00954506" w:rsidP="00954506">
      <w:pPr>
        <w:pStyle w:val="ListParagraph"/>
        <w:numPr>
          <w:ilvl w:val="0"/>
          <w:numId w:val="7"/>
        </w:numPr>
      </w:pPr>
      <w:r>
        <w:t>Vendor should provide all the needed Hardware, Software and third party licenses as part of the solution</w:t>
      </w:r>
    </w:p>
    <w:p w:rsidR="00954506" w:rsidRDefault="00954506" w:rsidP="007105A1">
      <w:pPr>
        <w:pStyle w:val="ListParagraph"/>
      </w:pPr>
    </w:p>
    <w:p w:rsidR="00954506" w:rsidRDefault="00954506" w:rsidP="00954506">
      <w:pPr>
        <w:pStyle w:val="ListParagraph"/>
        <w:numPr>
          <w:ilvl w:val="0"/>
          <w:numId w:val="7"/>
        </w:numPr>
      </w:pPr>
      <w:r>
        <w:t>Vendor should ensure redundancy on the application, data collected and power level</w:t>
      </w:r>
    </w:p>
    <w:p w:rsidR="00497BE2" w:rsidRDefault="00497BE2" w:rsidP="007105A1">
      <w:pPr>
        <w:pStyle w:val="ListParagraph"/>
      </w:pPr>
    </w:p>
    <w:p w:rsidR="00497BE2" w:rsidRDefault="00497BE2" w:rsidP="00954506">
      <w:pPr>
        <w:pStyle w:val="ListParagraph"/>
        <w:numPr>
          <w:ilvl w:val="0"/>
          <w:numId w:val="7"/>
        </w:numPr>
      </w:pPr>
      <w:r>
        <w:t xml:space="preserve">Vendor to provide all necessary products that will be needed as part of the solution acceptance </w:t>
      </w:r>
    </w:p>
    <w:p w:rsidR="00954506" w:rsidRDefault="00954506" w:rsidP="00954506">
      <w:pPr>
        <w:pStyle w:val="ListParagraph"/>
      </w:pPr>
    </w:p>
    <w:p w:rsidR="00954506" w:rsidRDefault="00954506" w:rsidP="007E6A39">
      <w:pPr>
        <w:pStyle w:val="xmsonormal"/>
      </w:pPr>
    </w:p>
    <w:p w:rsidR="00954506" w:rsidRDefault="00954506" w:rsidP="007E6A39">
      <w:pPr>
        <w:pStyle w:val="xmsonormal"/>
      </w:pPr>
    </w:p>
    <w:p w:rsidR="007E6A39" w:rsidRPr="001B53C0" w:rsidRDefault="007E6A39" w:rsidP="007E6A39">
      <w:pPr>
        <w:pStyle w:val="Heading1"/>
      </w:pPr>
      <w:bookmarkStart w:id="17" w:name="_Toc140486394"/>
      <w:r>
        <w:t>References</w:t>
      </w:r>
      <w:bookmarkEnd w:id="17"/>
    </w:p>
    <w:p w:rsidR="007E6A39" w:rsidRDefault="007E6A39" w:rsidP="007E6A39">
      <w:pPr>
        <w:pStyle w:val="xmsonormal"/>
      </w:pPr>
    </w:p>
    <w:p w:rsidR="007E6A39" w:rsidRPr="00FA75A3" w:rsidRDefault="007E6A39" w:rsidP="007E6A39">
      <w:pPr>
        <w:pStyle w:val="xmsonormal"/>
      </w:pPr>
    </w:p>
    <w:p w:rsidR="007E6A39" w:rsidRDefault="007E6A39" w:rsidP="007E6A39"/>
    <w:p w:rsidR="007E6A39" w:rsidRDefault="007E6A39" w:rsidP="007E6A39">
      <w:pPr>
        <w:pStyle w:val="ListParagraph"/>
        <w:numPr>
          <w:ilvl w:val="0"/>
          <w:numId w:val="7"/>
        </w:numPr>
      </w:pPr>
      <w:r>
        <w:t xml:space="preserve">Bidder shall provide references for </w:t>
      </w:r>
      <w:r w:rsidR="00B72254">
        <w:t xml:space="preserve">SIEM </w:t>
      </w:r>
      <w:r>
        <w:t>deployment in similar environment</w:t>
      </w:r>
    </w:p>
    <w:p w:rsidR="007E6A39" w:rsidRDefault="007E6A39" w:rsidP="007E6A39">
      <w:pPr>
        <w:pStyle w:val="ListParagraph"/>
      </w:pPr>
    </w:p>
    <w:p w:rsidR="007E6A39" w:rsidRDefault="007E6A39" w:rsidP="00674347">
      <w:pPr>
        <w:pStyle w:val="ListParagraph"/>
        <w:numPr>
          <w:ilvl w:val="0"/>
          <w:numId w:val="7"/>
        </w:numPr>
      </w:pPr>
      <w:r>
        <w:t xml:space="preserve">At least </w:t>
      </w:r>
      <w:r w:rsidR="00674347">
        <w:t>5</w:t>
      </w:r>
      <w:r>
        <w:t xml:space="preserve"> references must be included</w:t>
      </w:r>
    </w:p>
    <w:p w:rsidR="00B40E78" w:rsidRDefault="00B40E78" w:rsidP="007105A1">
      <w:pPr>
        <w:pStyle w:val="ListParagraph"/>
      </w:pPr>
    </w:p>
    <w:p w:rsidR="00B40E78" w:rsidRDefault="00B72254" w:rsidP="007E6A39">
      <w:pPr>
        <w:pStyle w:val="ListParagraph"/>
        <w:numPr>
          <w:ilvl w:val="0"/>
          <w:numId w:val="7"/>
        </w:numPr>
      </w:pPr>
      <w:r>
        <w:t>Bidder</w:t>
      </w:r>
      <w:r w:rsidR="00B40E78">
        <w:t xml:space="preserve"> experience in deploying in similar environment</w:t>
      </w:r>
    </w:p>
    <w:p w:rsidR="007E6A39" w:rsidRDefault="007E6A39" w:rsidP="006F1798">
      <w:pPr>
        <w:pStyle w:val="xmsonormal"/>
        <w:rPr>
          <w:rFonts w:ascii="Times New Roman" w:eastAsia="Times New Roman" w:hAnsi="Times New Roman" w:cs="Times New Roman"/>
          <w:sz w:val="20"/>
          <w:szCs w:val="20"/>
        </w:rPr>
      </w:pPr>
    </w:p>
    <w:p w:rsidR="007E6A39" w:rsidRDefault="007E6A39" w:rsidP="006F1798">
      <w:pPr>
        <w:pStyle w:val="xmsonormal"/>
        <w:rPr>
          <w:rFonts w:ascii="Times New Roman" w:eastAsia="Times New Roman" w:hAnsi="Times New Roman" w:cs="Times New Roman"/>
          <w:sz w:val="20"/>
          <w:szCs w:val="20"/>
        </w:rPr>
      </w:pPr>
    </w:p>
    <w:p w:rsidR="007E6A39" w:rsidRPr="001B53C0" w:rsidRDefault="007E6A39" w:rsidP="007E6A39">
      <w:pPr>
        <w:pStyle w:val="Heading1"/>
      </w:pPr>
      <w:bookmarkStart w:id="18" w:name="_Toc140486395"/>
      <w:r>
        <w:t>General terms</w:t>
      </w:r>
      <w:bookmarkEnd w:id="18"/>
    </w:p>
    <w:p w:rsidR="007E6A39" w:rsidRPr="00FA75A3" w:rsidRDefault="007E6A39" w:rsidP="007E6A39">
      <w:pPr>
        <w:pStyle w:val="xmsonormal"/>
      </w:pPr>
    </w:p>
    <w:p w:rsidR="007E6A39" w:rsidRDefault="007E6A39" w:rsidP="007E6A39"/>
    <w:p w:rsidR="007E6A39" w:rsidRDefault="007E6A39" w:rsidP="007E6A39">
      <w:pPr>
        <w:pStyle w:val="ListParagraph"/>
        <w:numPr>
          <w:ilvl w:val="0"/>
          <w:numId w:val="7"/>
        </w:numPr>
      </w:pPr>
      <w:r>
        <w:t>Scalability: solution should be scalable to accommodate future growth and expansion of MIC2’s operations, without compromising on performance on data accuracy, retention, or availability</w:t>
      </w:r>
    </w:p>
    <w:p w:rsidR="007E6A39" w:rsidRDefault="007E6A39" w:rsidP="007E6A39"/>
    <w:p w:rsidR="007E6A39" w:rsidRDefault="007E6A39" w:rsidP="007E6A39">
      <w:pPr>
        <w:pStyle w:val="ListParagraph"/>
        <w:numPr>
          <w:ilvl w:val="0"/>
          <w:numId w:val="7"/>
        </w:numPr>
      </w:pPr>
      <w:r>
        <w:t xml:space="preserve">Customization: The solution should allow for customization based on MIC2’s specific requirements </w:t>
      </w:r>
    </w:p>
    <w:p w:rsidR="007E6A39" w:rsidRDefault="007E6A39" w:rsidP="007E6A39">
      <w:pPr>
        <w:pStyle w:val="ListParagraph"/>
      </w:pPr>
    </w:p>
    <w:p w:rsidR="007E6A39" w:rsidRDefault="007E6A39" w:rsidP="007E6A39">
      <w:pPr>
        <w:pStyle w:val="ListParagraph"/>
        <w:numPr>
          <w:ilvl w:val="0"/>
          <w:numId w:val="7"/>
        </w:numPr>
      </w:pPr>
      <w:r>
        <w:t>Flexibility: Proposed solution should be flexible enough to adapt to changing business requirements, without requiring significant changes or modifications to the system.</w:t>
      </w:r>
    </w:p>
    <w:p w:rsidR="007E6A39" w:rsidRDefault="007E6A39" w:rsidP="007E6A39">
      <w:pPr>
        <w:pStyle w:val="ListParagraph"/>
      </w:pPr>
    </w:p>
    <w:p w:rsidR="007E6A39" w:rsidRDefault="007E6A39" w:rsidP="007E6A39">
      <w:pPr>
        <w:pStyle w:val="ListParagraph"/>
        <w:numPr>
          <w:ilvl w:val="0"/>
          <w:numId w:val="7"/>
        </w:numPr>
      </w:pPr>
      <w:r>
        <w:t xml:space="preserve">Vendor Experience and Expertise: Vendor should have a proven record of accomplishment of delivering similar solutions, and possess the required technical expertise and resources to implement and support for the proposed solution. </w:t>
      </w:r>
    </w:p>
    <w:p w:rsidR="007E6A39" w:rsidRDefault="007E6A39" w:rsidP="007105A1"/>
    <w:p w:rsidR="00AF38D9" w:rsidRPr="001B53C0" w:rsidRDefault="00AF38D9" w:rsidP="00AF38D9">
      <w:pPr>
        <w:pStyle w:val="Heading1"/>
      </w:pPr>
      <w:bookmarkStart w:id="19" w:name="_Toc140486396"/>
      <w:r>
        <w:t>Documentation</w:t>
      </w:r>
      <w:bookmarkEnd w:id="19"/>
    </w:p>
    <w:p w:rsidR="00AF38D9" w:rsidRDefault="00AF38D9" w:rsidP="00AF38D9">
      <w:pPr>
        <w:pStyle w:val="xmsonormal"/>
      </w:pPr>
    </w:p>
    <w:p w:rsidR="00AF38D9" w:rsidRPr="007543E1" w:rsidRDefault="00AF38D9" w:rsidP="00AF38D9">
      <w:pPr>
        <w:pStyle w:val="xmsonormal"/>
      </w:pPr>
    </w:p>
    <w:p w:rsidR="00AF38D9" w:rsidRDefault="00AF38D9" w:rsidP="00AF38D9">
      <w:pPr>
        <w:pStyle w:val="ListParagraph"/>
        <w:numPr>
          <w:ilvl w:val="0"/>
          <w:numId w:val="7"/>
        </w:numPr>
      </w:pPr>
      <w:r>
        <w:t>Vendor should provide detailed documentation about the solution in terms of integration, design, architecture</w:t>
      </w:r>
    </w:p>
    <w:p w:rsidR="00AF38D9" w:rsidRDefault="00AF38D9" w:rsidP="007105A1"/>
    <w:p w:rsidR="007E6A39" w:rsidRPr="001B53C0" w:rsidRDefault="007E6A39" w:rsidP="007E6A39">
      <w:pPr>
        <w:pStyle w:val="Heading1"/>
      </w:pPr>
      <w:bookmarkStart w:id="20" w:name="_Toc140486397"/>
      <w:r>
        <w:t>Training</w:t>
      </w:r>
      <w:bookmarkEnd w:id="20"/>
    </w:p>
    <w:p w:rsidR="007E6A39" w:rsidRDefault="007E6A39" w:rsidP="007E6A39">
      <w:pPr>
        <w:pStyle w:val="xmsonormal"/>
      </w:pPr>
    </w:p>
    <w:p w:rsidR="00C63011" w:rsidRPr="007543E1" w:rsidRDefault="00C63011" w:rsidP="00C63011">
      <w:pPr>
        <w:pStyle w:val="xmsonormal"/>
      </w:pPr>
    </w:p>
    <w:p w:rsidR="007E6A39" w:rsidRDefault="007E6A39" w:rsidP="007E6A39">
      <w:pPr>
        <w:pStyle w:val="ListParagraph"/>
        <w:numPr>
          <w:ilvl w:val="0"/>
          <w:numId w:val="7"/>
        </w:numPr>
      </w:pPr>
      <w:r>
        <w:t>Vendor should provide different levels of training on how to use the system efficiently and effectively</w:t>
      </w:r>
    </w:p>
    <w:p w:rsidR="007E6A39" w:rsidRDefault="007E6A39" w:rsidP="007E6A39"/>
    <w:p w:rsidR="006F1798" w:rsidRDefault="007E6A39" w:rsidP="00FD4138">
      <w:pPr>
        <w:pStyle w:val="ListParagraph"/>
        <w:numPr>
          <w:ilvl w:val="0"/>
          <w:numId w:val="7"/>
        </w:numPr>
      </w:pPr>
      <w:r>
        <w:t xml:space="preserve">Advanced </w:t>
      </w:r>
      <w:r w:rsidR="00FD4138">
        <w:t xml:space="preserve">Certified </w:t>
      </w:r>
      <w:r>
        <w:t>training (out</w:t>
      </w:r>
      <w:r w:rsidR="00FD4138">
        <w:t xml:space="preserve">side touch) to include </w:t>
      </w:r>
      <w:r>
        <w:t xml:space="preserve">accommodation and travel costs (5). </w:t>
      </w:r>
    </w:p>
    <w:p w:rsidR="008E7A56" w:rsidRDefault="008E7A56" w:rsidP="007105A1">
      <w:pPr>
        <w:pStyle w:val="ListParagraph"/>
      </w:pPr>
    </w:p>
    <w:p w:rsidR="008E7A56" w:rsidRDefault="008E7A56" w:rsidP="00D14CD6">
      <w:pPr>
        <w:pStyle w:val="ListParagraph"/>
        <w:numPr>
          <w:ilvl w:val="0"/>
          <w:numId w:val="7"/>
        </w:numPr>
      </w:pPr>
      <w:r>
        <w:t>Vendor to specify training location – duration and courses to be provided</w:t>
      </w:r>
    </w:p>
    <w:p w:rsidR="004237C1" w:rsidRDefault="004237C1" w:rsidP="007105A1">
      <w:pPr>
        <w:pStyle w:val="ListParagraph"/>
      </w:pPr>
    </w:p>
    <w:p w:rsidR="004237C1" w:rsidRDefault="004237C1" w:rsidP="004237C1">
      <w:pPr>
        <w:pStyle w:val="ListParagraph"/>
        <w:numPr>
          <w:ilvl w:val="0"/>
          <w:numId w:val="7"/>
        </w:numPr>
      </w:pPr>
      <w:r>
        <w:t xml:space="preserve">Training material to </w:t>
      </w:r>
      <w:proofErr w:type="gramStart"/>
      <w:r>
        <w:t>be provided</w:t>
      </w:r>
      <w:proofErr w:type="gramEnd"/>
      <w:r>
        <w:t xml:space="preserve"> after each training course and should be clear and complete. </w:t>
      </w:r>
    </w:p>
    <w:p w:rsidR="004237C1" w:rsidRDefault="004237C1" w:rsidP="007105A1"/>
    <w:p w:rsidR="00D61658" w:rsidRDefault="00D61658" w:rsidP="007105A1"/>
    <w:p w:rsidR="00D61658" w:rsidRDefault="00D61658" w:rsidP="007105A1"/>
    <w:p w:rsidR="00D61658" w:rsidRDefault="00D61658" w:rsidP="007105A1"/>
    <w:p w:rsidR="00D61658" w:rsidRDefault="00D61658" w:rsidP="007105A1"/>
    <w:p w:rsidR="00D61658" w:rsidRDefault="00D61658" w:rsidP="007105A1"/>
    <w:p w:rsidR="00D61658" w:rsidRDefault="00D61658" w:rsidP="007105A1"/>
    <w:p w:rsidR="007E6A39" w:rsidRPr="001B53C0" w:rsidRDefault="007E6A39" w:rsidP="007E6A39">
      <w:pPr>
        <w:pStyle w:val="Heading1"/>
      </w:pPr>
      <w:bookmarkStart w:id="21" w:name="_Toc140486398"/>
      <w:r>
        <w:t>Pricing</w:t>
      </w:r>
      <w:bookmarkEnd w:id="21"/>
    </w:p>
    <w:p w:rsidR="007E6A39" w:rsidRDefault="007E6A39" w:rsidP="007E6A39">
      <w:pPr>
        <w:pStyle w:val="xmsonormal"/>
      </w:pPr>
    </w:p>
    <w:p w:rsidR="007E6A39" w:rsidRPr="007543E1" w:rsidRDefault="007E6A39" w:rsidP="007E6A39">
      <w:pPr>
        <w:pStyle w:val="xmsonormal"/>
      </w:pPr>
    </w:p>
    <w:p w:rsidR="007E6A39" w:rsidRDefault="007E6A39" w:rsidP="007E6A39">
      <w:pPr>
        <w:pStyle w:val="ListParagraph"/>
        <w:numPr>
          <w:ilvl w:val="0"/>
          <w:numId w:val="7"/>
        </w:numPr>
      </w:pPr>
      <w:r>
        <w:t>The proposal should include a detailed pricing model that outlines all costs associated with implementing the solution, including hardware, software, and services.</w:t>
      </w:r>
    </w:p>
    <w:p w:rsidR="007E6A39" w:rsidRDefault="007E6A39" w:rsidP="007E6A39"/>
    <w:p w:rsidR="007E6A39" w:rsidRDefault="007E6A39" w:rsidP="007E6A39">
      <w:pPr>
        <w:pStyle w:val="ListParagraph"/>
        <w:numPr>
          <w:ilvl w:val="0"/>
          <w:numId w:val="7"/>
        </w:numPr>
      </w:pPr>
      <w:r>
        <w:t>The pricing model should include a breakdown of on-time costs, recurring costs and any additional costs that may arise during the implementation or maintenance phase.</w:t>
      </w:r>
    </w:p>
    <w:p w:rsidR="008E7A56" w:rsidRDefault="008E7A56" w:rsidP="007105A1">
      <w:pPr>
        <w:pStyle w:val="ListParagraph"/>
      </w:pPr>
    </w:p>
    <w:p w:rsidR="008E7A56" w:rsidRDefault="008E7A56" w:rsidP="007E6A39">
      <w:pPr>
        <w:pStyle w:val="ListParagraph"/>
        <w:numPr>
          <w:ilvl w:val="0"/>
          <w:numId w:val="7"/>
        </w:numPr>
      </w:pPr>
      <w:r>
        <w:t xml:space="preserve">MIC2 will have the ability to select all or certain features before issuing the PO </w:t>
      </w:r>
    </w:p>
    <w:p w:rsidR="007E6A39" w:rsidRDefault="007E6A39" w:rsidP="007E6A39">
      <w:pPr>
        <w:pStyle w:val="ListParagraph"/>
      </w:pPr>
    </w:p>
    <w:p w:rsidR="007E6A39" w:rsidRDefault="007E6A39" w:rsidP="007E6A39">
      <w:pPr>
        <w:pStyle w:val="ListParagraph"/>
        <w:numPr>
          <w:ilvl w:val="0"/>
          <w:numId w:val="7"/>
        </w:numPr>
      </w:pPr>
      <w:r>
        <w:t>Proposal should outline payment terms and conditions</w:t>
      </w:r>
    </w:p>
    <w:p w:rsidR="006F1798" w:rsidRDefault="006F1798" w:rsidP="006F1798">
      <w:pPr>
        <w:pStyle w:val="xmsonormal"/>
      </w:pPr>
    </w:p>
    <w:p w:rsidR="00DA15A5" w:rsidRDefault="00DA15A5" w:rsidP="006F1798">
      <w:pPr>
        <w:pStyle w:val="xmsonormal"/>
      </w:pPr>
    </w:p>
    <w:p w:rsidR="006F1798" w:rsidRDefault="006F1798" w:rsidP="006F1798">
      <w:pPr>
        <w:pStyle w:val="xmsonormal"/>
        <w:rPr>
          <w:b/>
          <w:bCs/>
          <w:color w:val="4472C4"/>
        </w:rPr>
      </w:pPr>
    </w:p>
    <w:p w:rsidR="006F1798" w:rsidRPr="007543E1" w:rsidRDefault="006F1798" w:rsidP="006F1798">
      <w:pPr>
        <w:pStyle w:val="xmsonormal"/>
        <w:ind w:left="1128"/>
      </w:pPr>
    </w:p>
    <w:p w:rsidR="00724D42" w:rsidRDefault="00724D42"/>
    <w:sectPr w:rsidR="00724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D5116"/>
    <w:multiLevelType w:val="hybridMultilevel"/>
    <w:tmpl w:val="0518B58A"/>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start w:val="1"/>
      <w:numFmt w:val="bullet"/>
      <w:lvlText w:val=""/>
      <w:lvlJc w:val="left"/>
      <w:pPr>
        <w:ind w:left="2568" w:hanging="360"/>
      </w:pPr>
      <w:rPr>
        <w:rFonts w:ascii="Wingdings" w:hAnsi="Wingdings" w:hint="default"/>
      </w:rPr>
    </w:lvl>
    <w:lvl w:ilvl="3" w:tplc="04090001">
      <w:start w:val="1"/>
      <w:numFmt w:val="bullet"/>
      <w:lvlText w:val=""/>
      <w:lvlJc w:val="left"/>
      <w:pPr>
        <w:ind w:left="3288" w:hanging="360"/>
      </w:pPr>
      <w:rPr>
        <w:rFonts w:ascii="Symbol" w:hAnsi="Symbol" w:hint="default"/>
      </w:rPr>
    </w:lvl>
    <w:lvl w:ilvl="4" w:tplc="04090003">
      <w:start w:val="1"/>
      <w:numFmt w:val="bullet"/>
      <w:lvlText w:val="o"/>
      <w:lvlJc w:val="left"/>
      <w:pPr>
        <w:ind w:left="4008" w:hanging="360"/>
      </w:pPr>
      <w:rPr>
        <w:rFonts w:ascii="Courier New" w:hAnsi="Courier New" w:cs="Courier New" w:hint="default"/>
      </w:rPr>
    </w:lvl>
    <w:lvl w:ilvl="5" w:tplc="04090005">
      <w:start w:val="1"/>
      <w:numFmt w:val="bullet"/>
      <w:lvlText w:val=""/>
      <w:lvlJc w:val="left"/>
      <w:pPr>
        <w:ind w:left="4728" w:hanging="360"/>
      </w:pPr>
      <w:rPr>
        <w:rFonts w:ascii="Wingdings" w:hAnsi="Wingdings" w:hint="default"/>
      </w:rPr>
    </w:lvl>
    <w:lvl w:ilvl="6" w:tplc="04090001">
      <w:start w:val="1"/>
      <w:numFmt w:val="bullet"/>
      <w:lvlText w:val=""/>
      <w:lvlJc w:val="left"/>
      <w:pPr>
        <w:ind w:left="5448" w:hanging="360"/>
      </w:pPr>
      <w:rPr>
        <w:rFonts w:ascii="Symbol" w:hAnsi="Symbol" w:hint="default"/>
      </w:rPr>
    </w:lvl>
    <w:lvl w:ilvl="7" w:tplc="04090003">
      <w:start w:val="1"/>
      <w:numFmt w:val="bullet"/>
      <w:lvlText w:val="o"/>
      <w:lvlJc w:val="left"/>
      <w:pPr>
        <w:ind w:left="6168" w:hanging="360"/>
      </w:pPr>
      <w:rPr>
        <w:rFonts w:ascii="Courier New" w:hAnsi="Courier New" w:cs="Courier New" w:hint="default"/>
      </w:rPr>
    </w:lvl>
    <w:lvl w:ilvl="8" w:tplc="04090005">
      <w:start w:val="1"/>
      <w:numFmt w:val="bullet"/>
      <w:lvlText w:val=""/>
      <w:lvlJc w:val="left"/>
      <w:pPr>
        <w:ind w:left="6888" w:hanging="360"/>
      </w:pPr>
      <w:rPr>
        <w:rFonts w:ascii="Wingdings" w:hAnsi="Wingdings" w:hint="default"/>
      </w:rPr>
    </w:lvl>
  </w:abstractNum>
  <w:abstractNum w:abstractNumId="1" w15:restartNumberingAfterBreak="0">
    <w:nsid w:val="126F6F1C"/>
    <w:multiLevelType w:val="hybridMultilevel"/>
    <w:tmpl w:val="AC4C6172"/>
    <w:lvl w:ilvl="0" w:tplc="EBC81A3C">
      <w:start w:val="1"/>
      <w:numFmt w:val="bullet"/>
      <w:lvlText w:val="-"/>
      <w:lvlJc w:val="left"/>
      <w:pPr>
        <w:ind w:left="1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AA31F0">
      <w:start w:val="1"/>
      <w:numFmt w:val="bullet"/>
      <w:lvlText w:val="o"/>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260B3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2EA31C">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B2778A">
      <w:start w:val="1"/>
      <w:numFmt w:val="bullet"/>
      <w:lvlText w:val="o"/>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82E3E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52FBD0">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0216BA">
      <w:start w:val="1"/>
      <w:numFmt w:val="bullet"/>
      <w:lvlText w:val="o"/>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F66D98A">
      <w:start w:val="1"/>
      <w:numFmt w:val="bullet"/>
      <w:lvlText w:val="▪"/>
      <w:lvlJc w:val="left"/>
      <w:pPr>
        <w:ind w:left="7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7251428"/>
    <w:multiLevelType w:val="hybridMultilevel"/>
    <w:tmpl w:val="F36AB9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2304C"/>
    <w:multiLevelType w:val="hybridMultilevel"/>
    <w:tmpl w:val="12907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603601"/>
    <w:multiLevelType w:val="hybridMultilevel"/>
    <w:tmpl w:val="FC9A61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5124D8"/>
    <w:multiLevelType w:val="hybridMultilevel"/>
    <w:tmpl w:val="54440C1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3E963C10"/>
    <w:multiLevelType w:val="hybridMultilevel"/>
    <w:tmpl w:val="E41CB1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1E03AA"/>
    <w:multiLevelType w:val="hybridMultilevel"/>
    <w:tmpl w:val="6AE8CA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629D77F9"/>
    <w:multiLevelType w:val="hybridMultilevel"/>
    <w:tmpl w:val="FD72CCE8"/>
    <w:lvl w:ilvl="0" w:tplc="339E8172">
      <w:start w:val="1"/>
      <w:numFmt w:val="decimal"/>
      <w:lvlText w:val="%1."/>
      <w:lvlJc w:val="left"/>
      <w:pPr>
        <w:ind w:left="768" w:hanging="408"/>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4991A6F"/>
    <w:multiLevelType w:val="hybridMultilevel"/>
    <w:tmpl w:val="62946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A2A1142"/>
    <w:multiLevelType w:val="hybridMultilevel"/>
    <w:tmpl w:val="F6EA3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F3410"/>
    <w:multiLevelType w:val="hybridMultilevel"/>
    <w:tmpl w:val="62946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FA4B55"/>
    <w:multiLevelType w:val="hybridMultilevel"/>
    <w:tmpl w:val="60200E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037131"/>
    <w:multiLevelType w:val="hybridMultilevel"/>
    <w:tmpl w:val="8E2EE554"/>
    <w:lvl w:ilvl="0" w:tplc="732241D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5"/>
  </w:num>
  <w:num w:numId="6">
    <w:abstractNumId w:val="12"/>
  </w:num>
  <w:num w:numId="7">
    <w:abstractNumId w:val="10"/>
  </w:num>
  <w:num w:numId="8">
    <w:abstractNumId w:val="3"/>
  </w:num>
  <w:num w:numId="9">
    <w:abstractNumId w:val="13"/>
  </w:num>
  <w:num w:numId="10">
    <w:abstractNumId w:val="1"/>
  </w:num>
  <w:num w:numId="11">
    <w:abstractNumId w:val="8"/>
  </w:num>
  <w:num w:numId="12">
    <w:abstractNumId w:val="6"/>
  </w:num>
  <w:num w:numId="13">
    <w:abstractNumId w:val="4"/>
  </w:num>
  <w:num w:numId="14">
    <w:abstractNumId w:val="2"/>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98"/>
    <w:rsid w:val="00082F5E"/>
    <w:rsid w:val="000874D0"/>
    <w:rsid w:val="000D192F"/>
    <w:rsid w:val="001F05A4"/>
    <w:rsid w:val="002B3331"/>
    <w:rsid w:val="00395081"/>
    <w:rsid w:val="003D7F23"/>
    <w:rsid w:val="004237C1"/>
    <w:rsid w:val="00497BE2"/>
    <w:rsid w:val="00531E80"/>
    <w:rsid w:val="0053548A"/>
    <w:rsid w:val="005F4318"/>
    <w:rsid w:val="006005A2"/>
    <w:rsid w:val="0064318B"/>
    <w:rsid w:val="006643CD"/>
    <w:rsid w:val="00674347"/>
    <w:rsid w:val="006808AE"/>
    <w:rsid w:val="00694DCB"/>
    <w:rsid w:val="006F1798"/>
    <w:rsid w:val="007105A1"/>
    <w:rsid w:val="00724D42"/>
    <w:rsid w:val="00726573"/>
    <w:rsid w:val="007B0263"/>
    <w:rsid w:val="007B4921"/>
    <w:rsid w:val="007E6A39"/>
    <w:rsid w:val="008021A7"/>
    <w:rsid w:val="008E7A56"/>
    <w:rsid w:val="00903AF1"/>
    <w:rsid w:val="00954506"/>
    <w:rsid w:val="009D328D"/>
    <w:rsid w:val="00AD27A8"/>
    <w:rsid w:val="00AF38D9"/>
    <w:rsid w:val="00B40E78"/>
    <w:rsid w:val="00B72254"/>
    <w:rsid w:val="00BC4BB0"/>
    <w:rsid w:val="00BD475D"/>
    <w:rsid w:val="00C63011"/>
    <w:rsid w:val="00C667F9"/>
    <w:rsid w:val="00C6759A"/>
    <w:rsid w:val="00C72935"/>
    <w:rsid w:val="00CA6D32"/>
    <w:rsid w:val="00CD0545"/>
    <w:rsid w:val="00CD773D"/>
    <w:rsid w:val="00D0394E"/>
    <w:rsid w:val="00D61658"/>
    <w:rsid w:val="00DA15A5"/>
    <w:rsid w:val="00DA7C97"/>
    <w:rsid w:val="00DB6460"/>
    <w:rsid w:val="00DE0A3D"/>
    <w:rsid w:val="00DE54C1"/>
    <w:rsid w:val="00EA1A5F"/>
    <w:rsid w:val="00FD41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8C09C"/>
  <w15:chartTrackingRefBased/>
  <w15:docId w15:val="{3FBAD086-9130-4F71-9B42-45D667BF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798"/>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6F1798"/>
    <w:pPr>
      <w:numPr>
        <w:numId w:val="1"/>
      </w:numPr>
      <w:spacing w:before="660" w:after="240" w:line="276" w:lineRule="auto"/>
      <w:contextualSpacing/>
      <w:jc w:val="both"/>
      <w:outlineLvl w:val="0"/>
    </w:pPr>
    <w:rPr>
      <w:rFonts w:asciiTheme="minorBidi" w:eastAsiaTheme="majorEastAsia" w:hAnsiTheme="minorBidi" w:cstheme="minorBidi"/>
      <w:b/>
      <w:bCs/>
      <w:smallCaps/>
      <w:color w:val="2F5496"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6F1798"/>
    <w:pPr>
      <w:keepNext/>
      <w:numPr>
        <w:ilvl w:val="1"/>
        <w:numId w:val="1"/>
      </w:numPr>
      <w:spacing w:before="240" w:after="240"/>
      <w:ind w:left="864"/>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6F1798"/>
    <w:pPr>
      <w:keepNext/>
      <w:numPr>
        <w:ilvl w:val="2"/>
        <w:numId w:val="1"/>
      </w:numPr>
      <w:spacing w:before="240" w:after="60"/>
      <w:ind w:left="1296"/>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6F1798"/>
    <w:pPr>
      <w:keepNext/>
      <w:numPr>
        <w:ilvl w:val="3"/>
        <w:numId w:val="1"/>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6F1798"/>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6F1798"/>
    <w:pPr>
      <w:numPr>
        <w:ilvl w:val="5"/>
        <w:numId w:val="1"/>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6F1798"/>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6F1798"/>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6F1798"/>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6F1798"/>
    <w:rPr>
      <w:rFonts w:asciiTheme="minorBidi" w:eastAsiaTheme="majorEastAsia" w:hAnsiTheme="minorBidi"/>
      <w:b/>
      <w:bCs/>
      <w:smallCaps/>
      <w:color w:val="2F5496"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6F1798"/>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6F1798"/>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6F1798"/>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6F1798"/>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6F1798"/>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6F1798"/>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6F1798"/>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6F1798"/>
    <w:rPr>
      <w:rFonts w:asciiTheme="majorHAnsi" w:eastAsiaTheme="majorEastAsia" w:hAnsiTheme="majorHAnsi" w:cstheme="majorBidi"/>
    </w:rPr>
  </w:style>
  <w:style w:type="paragraph" w:styleId="NoSpacing">
    <w:name w:val="No Spacing"/>
    <w:link w:val="NoSpacingChar"/>
    <w:uiPriority w:val="1"/>
    <w:qFormat/>
    <w:rsid w:val="006F1798"/>
    <w:pPr>
      <w:spacing w:after="0" w:line="240" w:lineRule="auto"/>
    </w:pPr>
    <w:rPr>
      <w:rFonts w:eastAsiaTheme="minorEastAsia"/>
    </w:rPr>
  </w:style>
  <w:style w:type="character" w:customStyle="1" w:styleId="NoSpacingChar">
    <w:name w:val="No Spacing Char"/>
    <w:basedOn w:val="DefaultParagraphFont"/>
    <w:link w:val="NoSpacing"/>
    <w:uiPriority w:val="1"/>
    <w:rsid w:val="006F1798"/>
    <w:rPr>
      <w:rFonts w:eastAsiaTheme="minorEastAsia"/>
    </w:rPr>
  </w:style>
  <w:style w:type="paragraph" w:customStyle="1" w:styleId="xmsonormal">
    <w:name w:val="xmsonormal"/>
    <w:basedOn w:val="Normal"/>
    <w:rsid w:val="006F1798"/>
    <w:rPr>
      <w:rFonts w:ascii="Calibri" w:eastAsiaTheme="minorHAnsi" w:hAnsi="Calibri" w:cs="Calibri"/>
      <w:sz w:val="22"/>
      <w:szCs w:val="22"/>
    </w:rPr>
  </w:style>
  <w:style w:type="paragraph" w:customStyle="1" w:styleId="xmsolistparagraph">
    <w:name w:val="xmsolistparagraph"/>
    <w:basedOn w:val="Normal"/>
    <w:rsid w:val="006F1798"/>
    <w:pPr>
      <w:spacing w:after="160" w:line="252" w:lineRule="auto"/>
      <w:ind w:left="720"/>
    </w:pPr>
    <w:rPr>
      <w:rFonts w:ascii="Calibri" w:eastAsiaTheme="minorHAnsi" w:hAnsi="Calibri" w:cs="Calibri"/>
      <w:sz w:val="22"/>
      <w:szCs w:val="22"/>
    </w:rPr>
  </w:style>
  <w:style w:type="paragraph" w:styleId="ListParagraph">
    <w:name w:val="List Paragraph"/>
    <w:basedOn w:val="Normal"/>
    <w:uiPriority w:val="34"/>
    <w:qFormat/>
    <w:rsid w:val="006F1798"/>
    <w:pPr>
      <w:spacing w:after="160" w:line="259" w:lineRule="auto"/>
      <w:ind w:left="720"/>
      <w:contextualSpacing/>
    </w:pPr>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DA7C97"/>
    <w:pPr>
      <w:keepNext/>
      <w:keepLines/>
      <w:numPr>
        <w:numId w:val="0"/>
      </w:numPr>
      <w:spacing w:before="240" w:after="0" w:line="259" w:lineRule="auto"/>
      <w:contextualSpacing w:val="0"/>
      <w:jc w:val="left"/>
      <w:outlineLvl w:val="9"/>
    </w:pPr>
    <w:rPr>
      <w:rFonts w:asciiTheme="majorHAnsi" w:hAnsiTheme="majorHAnsi" w:cstheme="majorBidi"/>
      <w:b w:val="0"/>
      <w:bCs w:val="0"/>
      <w:smallCaps w:val="0"/>
      <w:color w:val="2E74B5" w:themeColor="accent1" w:themeShade="BF"/>
      <w:kern w:val="0"/>
      <w:sz w:val="32"/>
      <w:szCs w:val="32"/>
    </w:rPr>
  </w:style>
  <w:style w:type="paragraph" w:styleId="TOC1">
    <w:name w:val="toc 1"/>
    <w:basedOn w:val="Normal"/>
    <w:next w:val="Normal"/>
    <w:autoRedefine/>
    <w:uiPriority w:val="39"/>
    <w:unhideWhenUsed/>
    <w:rsid w:val="00DA7C97"/>
    <w:pPr>
      <w:spacing w:after="100"/>
    </w:pPr>
  </w:style>
  <w:style w:type="character" w:styleId="Hyperlink">
    <w:name w:val="Hyperlink"/>
    <w:basedOn w:val="DefaultParagraphFont"/>
    <w:uiPriority w:val="99"/>
    <w:unhideWhenUsed/>
    <w:rsid w:val="00DA7C97"/>
    <w:rPr>
      <w:color w:val="0563C1" w:themeColor="hyperlink"/>
      <w:u w:val="single"/>
    </w:rPr>
  </w:style>
  <w:style w:type="paragraph" w:styleId="TOC2">
    <w:name w:val="toc 2"/>
    <w:basedOn w:val="Normal"/>
    <w:next w:val="Normal"/>
    <w:autoRedefine/>
    <w:uiPriority w:val="39"/>
    <w:unhideWhenUsed/>
    <w:rsid w:val="00CA6D32"/>
    <w:pPr>
      <w:spacing w:after="100"/>
      <w:ind w:left="200"/>
    </w:pPr>
  </w:style>
  <w:style w:type="paragraph" w:styleId="Revision">
    <w:name w:val="Revision"/>
    <w:hidden/>
    <w:uiPriority w:val="99"/>
    <w:semiHidden/>
    <w:rsid w:val="008E7A5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E7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A5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B40E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802">
      <w:bodyDiv w:val="1"/>
      <w:marLeft w:val="0"/>
      <w:marRight w:val="0"/>
      <w:marTop w:val="0"/>
      <w:marBottom w:val="0"/>
      <w:divBdr>
        <w:top w:val="none" w:sz="0" w:space="0" w:color="auto"/>
        <w:left w:val="none" w:sz="0" w:space="0" w:color="auto"/>
        <w:bottom w:val="none" w:sz="0" w:space="0" w:color="auto"/>
        <w:right w:val="none" w:sz="0" w:space="0" w:color="auto"/>
      </w:divBdr>
    </w:div>
    <w:div w:id="145124349">
      <w:bodyDiv w:val="1"/>
      <w:marLeft w:val="0"/>
      <w:marRight w:val="0"/>
      <w:marTop w:val="0"/>
      <w:marBottom w:val="0"/>
      <w:divBdr>
        <w:top w:val="none" w:sz="0" w:space="0" w:color="auto"/>
        <w:left w:val="none" w:sz="0" w:space="0" w:color="auto"/>
        <w:bottom w:val="none" w:sz="0" w:space="0" w:color="auto"/>
        <w:right w:val="none" w:sz="0" w:space="0" w:color="auto"/>
      </w:divBdr>
    </w:div>
    <w:div w:id="8780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1069-6E83-4D73-BB0B-8364FCBE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Haitham Shibli</dc:creator>
  <cp:keywords/>
  <dc:description/>
  <cp:lastModifiedBy>Rony Ghaname</cp:lastModifiedBy>
  <cp:revision>2</cp:revision>
  <dcterms:created xsi:type="dcterms:W3CDTF">2023-07-24T07:12:00Z</dcterms:created>
  <dcterms:modified xsi:type="dcterms:W3CDTF">2023-07-24T07:12:00Z</dcterms:modified>
</cp:coreProperties>
</file>